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92" w:rsidRPr="00871FD0" w:rsidRDefault="007B785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9 одд  биологија-час бр 59</w:t>
      </w:r>
      <w:bookmarkStart w:id="0" w:name="_GoBack"/>
      <w:bookmarkEnd w:id="0"/>
      <w:r w:rsidR="00055377" w:rsidRPr="00BD56AF">
        <w:rPr>
          <w:color w:val="FF0000"/>
          <w:sz w:val="28"/>
          <w:szCs w:val="28"/>
        </w:rPr>
        <w:t xml:space="preserve">    </w:t>
      </w:r>
      <w:r w:rsidR="00BD56AF" w:rsidRPr="00BD56AF">
        <w:rPr>
          <w:color w:val="FF0000"/>
          <w:sz w:val="28"/>
          <w:szCs w:val="28"/>
          <w:lang w:val="en-US"/>
        </w:rPr>
        <w:t xml:space="preserve">    </w:t>
      </w:r>
      <w:r>
        <w:rPr>
          <w:color w:val="FF0000"/>
          <w:sz w:val="28"/>
          <w:szCs w:val="28"/>
        </w:rPr>
        <w:t xml:space="preserve"> Дата </w:t>
      </w:r>
      <w:r w:rsidR="00871FD0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29 04 2020</w:t>
      </w:r>
    </w:p>
    <w:p w:rsidR="00055377" w:rsidRPr="00BD56AF" w:rsidRDefault="00BD56AF">
      <w:pPr>
        <w:rPr>
          <w:color w:val="FF0000"/>
        </w:rPr>
      </w:pPr>
      <w:r w:rsidRPr="00BD56AF">
        <w:rPr>
          <w:color w:val="FF0000"/>
          <w:sz w:val="24"/>
          <w:szCs w:val="24"/>
        </w:rPr>
        <w:t xml:space="preserve">       </w:t>
      </w:r>
      <w:r w:rsidR="00055377" w:rsidRPr="00BD56AF">
        <w:rPr>
          <w:color w:val="FF0000"/>
          <w:sz w:val="28"/>
          <w:szCs w:val="28"/>
        </w:rPr>
        <w:t>НАСТАВНА ТЕМА-</w:t>
      </w:r>
      <w:r w:rsidR="001C1874" w:rsidRPr="00BD56AF">
        <w:rPr>
          <w:color w:val="FF0000"/>
          <w:sz w:val="28"/>
          <w:szCs w:val="28"/>
        </w:rPr>
        <w:t xml:space="preserve"> </w:t>
      </w:r>
      <w:r w:rsidRPr="00BD56AF">
        <w:rPr>
          <w:color w:val="FF0000"/>
          <w:sz w:val="28"/>
          <w:szCs w:val="28"/>
        </w:rPr>
        <w:t>влијание на човекот врз животната средина</w:t>
      </w:r>
      <w:r>
        <w:rPr>
          <w:rFonts w:ascii="Arial" w:eastAsia="Arial" w:hAnsi="Arial" w:cs="Arial"/>
          <w:b/>
          <w:bCs/>
          <w:color w:val="FF0000"/>
          <w:sz w:val="17"/>
          <w:szCs w:val="17"/>
        </w:rPr>
        <w:t xml:space="preserve">НА </w:t>
      </w:r>
    </w:p>
    <w:p w:rsidR="00DA1CDC" w:rsidRPr="00871FD0" w:rsidRDefault="00055377" w:rsidP="00DA1CDC">
      <w:pPr>
        <w:pStyle w:val="activities"/>
        <w:tabs>
          <w:tab w:val="clear" w:pos="360"/>
        </w:tabs>
        <w:ind w:left="360" w:hanging="360"/>
        <w:rPr>
          <w:rFonts w:ascii="StobiSerif Regular" w:hAnsi="StobiSerif Regular" w:hint="eastAsia"/>
          <w:color w:val="FF0000"/>
        </w:rPr>
      </w:pPr>
      <w:r w:rsidRPr="00BD56AF">
        <w:rPr>
          <w:color w:val="FF0000"/>
        </w:rPr>
        <w:t>НАСТАВЕН ЧАС- ЗАЧУВУВАЊЕ(КОНЗЕРВАЦИЈА) НА ЗАГРОЗЕНИТЕ ВИДОВИ ВО МАКЕДОНИЈА</w:t>
      </w:r>
      <w:r w:rsidR="00DA1CDC" w:rsidRPr="00BD56AF">
        <w:rPr>
          <w:rFonts w:ascii="StobiSerif Regular" w:hAnsi="StobiSerif Regular"/>
          <w:b/>
          <w:color w:val="FF0000"/>
        </w:rPr>
        <w:t xml:space="preserve"> </w:t>
      </w:r>
    </w:p>
    <w:p w:rsidR="00871FD0" w:rsidRPr="00BD56AF" w:rsidRDefault="00871FD0" w:rsidP="00871FD0">
      <w:pPr>
        <w:pStyle w:val="activities"/>
        <w:numPr>
          <w:ilvl w:val="0"/>
          <w:numId w:val="0"/>
        </w:numPr>
        <w:ind w:left="360"/>
        <w:rPr>
          <w:rFonts w:ascii="StobiSerif Regular" w:hAnsi="StobiSerif Regular" w:hint="eastAsia"/>
          <w:color w:val="FF0000"/>
        </w:rPr>
      </w:pPr>
      <w:r>
        <w:rPr>
          <w:rFonts w:ascii="StobiSerif Regular" w:hAnsi="StobiSerif Regular"/>
          <w:b/>
          <w:color w:val="FF0000"/>
          <w:lang w:val="mk-MK"/>
        </w:rPr>
        <w:t>ВО УЧЕБНИКОТ ЛЕКЦИЈАТА ВИ Е НА СТР.76.77.78.79</w:t>
      </w:r>
    </w:p>
    <w:p w:rsidR="00DA1CDC" w:rsidRDefault="0087074B" w:rsidP="00BD56AF">
      <w:pPr>
        <w:pStyle w:val="activities"/>
        <w:numPr>
          <w:ilvl w:val="0"/>
          <w:numId w:val="0"/>
        </w:numPr>
        <w:rPr>
          <w:rFonts w:ascii="StobiSerif Regular" w:hAnsi="StobiSerif Regular" w:hint="eastAsia"/>
          <w:lang w:val="mk-MK"/>
        </w:rPr>
      </w:pPr>
      <w:r>
        <w:rPr>
          <w:noProof/>
          <w:lang w:val="mk-MK" w:eastAsia="mk-MK"/>
        </w:rPr>
        <w:drawing>
          <wp:inline distT="0" distB="0" distL="0" distR="0" wp14:anchorId="67136D9D" wp14:editId="60E0DF19">
            <wp:extent cx="1573619" cy="2364006"/>
            <wp:effectExtent l="0" t="0" r="7620" b="0"/>
            <wp:docPr id="1" name="Picture 1" descr="https://upload.wikimedia.org/wikipedia/commons/thumb/6/68/Lynx_lynx_poing.jpg/220px-Lynx_lynx_po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6/68/Lynx_lynx_poing.jpg/220px-Lynx_lynx_po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08" cy="236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FD0" w:rsidRPr="00871FD0">
        <w:rPr>
          <w:noProof/>
          <w:lang w:val="en-US"/>
        </w:rPr>
        <w:t xml:space="preserve"> </w:t>
      </w:r>
      <w:r w:rsidR="00871FD0">
        <w:rPr>
          <w:noProof/>
          <w:lang w:val="mk-MK" w:eastAsia="mk-MK"/>
        </w:rPr>
        <w:drawing>
          <wp:inline distT="0" distB="0" distL="0" distR="0" wp14:anchorId="58EBEF7E" wp14:editId="06257331">
            <wp:extent cx="2434856" cy="1750488"/>
            <wp:effectExtent l="0" t="0" r="3810" b="2540"/>
            <wp:docPr id="2" name="Picture 2" descr="По 20 години пак пронајдено месојадно растение во Преспанскот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 20 години пак пронајдено месојадно растение во Преспанското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77" cy="17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4B" w:rsidRPr="0087074B" w:rsidRDefault="0087074B" w:rsidP="00BD56AF">
      <w:pPr>
        <w:pStyle w:val="activities"/>
        <w:numPr>
          <w:ilvl w:val="0"/>
          <w:numId w:val="0"/>
        </w:numPr>
        <w:rPr>
          <w:rFonts w:ascii="StobiSerif Regular" w:hAnsi="StobiSerif Regular" w:hint="eastAsia"/>
          <w:lang w:val="mk-MK"/>
        </w:rPr>
      </w:pPr>
    </w:p>
    <w:p w:rsidR="00DA1CDC" w:rsidRPr="00DA1CDC" w:rsidRDefault="00DA1CDC" w:rsidP="00BD56AF">
      <w:pPr>
        <w:pStyle w:val="activities"/>
        <w:numPr>
          <w:ilvl w:val="0"/>
          <w:numId w:val="0"/>
        </w:numPr>
        <w:ind w:left="317"/>
        <w:rPr>
          <w:rFonts w:ascii="StobiSerif Regular" w:hAnsi="StobiSerif Regular" w:hint="eastAsia"/>
        </w:rPr>
      </w:pPr>
    </w:p>
    <w:p w:rsidR="00DA1CDC" w:rsidRPr="00DA1CDC" w:rsidRDefault="00DA1CDC" w:rsidP="00BD56AF">
      <w:pPr>
        <w:pStyle w:val="activities"/>
        <w:numPr>
          <w:ilvl w:val="0"/>
          <w:numId w:val="0"/>
        </w:numPr>
        <w:ind w:left="317"/>
        <w:rPr>
          <w:rFonts w:ascii="StobiSerif Regular" w:hAnsi="StobiSerif Regular" w:hint="eastAsia"/>
        </w:rPr>
      </w:pPr>
    </w:p>
    <w:p w:rsidR="00DA1CDC" w:rsidRPr="00BD56AF" w:rsidRDefault="00DA1CDC" w:rsidP="00DA1CDC">
      <w:pPr>
        <w:pStyle w:val="activities"/>
        <w:tabs>
          <w:tab w:val="clear" w:pos="360"/>
        </w:tabs>
        <w:ind w:left="360" w:hanging="360"/>
        <w:rPr>
          <w:rFonts w:ascii="StobiSerif Regular" w:hAnsi="StobiSerif Regular" w:hint="eastAsia"/>
          <w:sz w:val="28"/>
          <w:szCs w:val="28"/>
        </w:rPr>
      </w:pPr>
      <w:proofErr w:type="spellStart"/>
      <w:r w:rsidRPr="00BD56AF">
        <w:rPr>
          <w:rFonts w:ascii="StobiSerif Regular" w:hAnsi="StobiSerif Regular"/>
          <w:b/>
          <w:sz w:val="28"/>
          <w:szCs w:val="28"/>
        </w:rPr>
        <w:t>Донесете</w:t>
      </w:r>
      <w:proofErr w:type="spellEnd"/>
      <w:r w:rsidRPr="00BD56AF">
        <w:rPr>
          <w:rFonts w:ascii="StobiSerif Regular" w:hAnsi="StobiSerif Regular"/>
          <w:b/>
          <w:sz w:val="28"/>
          <w:szCs w:val="28"/>
        </w:rPr>
        <w:t xml:space="preserve"> </w:t>
      </w:r>
      <w:proofErr w:type="spellStart"/>
      <w:r w:rsidRPr="00BD56AF">
        <w:rPr>
          <w:rFonts w:ascii="StobiSerif Regular" w:hAnsi="StobiSerif Regular"/>
          <w:b/>
          <w:sz w:val="28"/>
          <w:szCs w:val="28"/>
        </w:rPr>
        <w:t>заклучок</w:t>
      </w:r>
      <w:proofErr w:type="spellEnd"/>
      <w:r w:rsidRPr="00BD56AF">
        <w:rPr>
          <w:rFonts w:ascii="StobiSerif Regular" w:hAnsi="StobiSerif Regular"/>
          <w:sz w:val="28"/>
          <w:szCs w:val="28"/>
        </w:rPr>
        <w:t xml:space="preserve"> </w:t>
      </w:r>
      <w:proofErr w:type="spellStart"/>
      <w:r w:rsidRPr="00BD56AF">
        <w:rPr>
          <w:rFonts w:ascii="StobiSerif Regular" w:hAnsi="StobiSerif Regular"/>
          <w:sz w:val="28"/>
          <w:szCs w:val="28"/>
        </w:rPr>
        <w:t>дека</w:t>
      </w:r>
      <w:proofErr w:type="spellEnd"/>
      <w:r w:rsidRPr="00BD56AF">
        <w:rPr>
          <w:rFonts w:ascii="StobiSerif Regular" w:hAnsi="StobiSerif Regular"/>
          <w:sz w:val="28"/>
          <w:szCs w:val="28"/>
        </w:rPr>
        <w:t xml:space="preserve"> </w:t>
      </w:r>
      <w:r w:rsidRPr="00BD56AF">
        <w:rPr>
          <w:rFonts w:ascii="StobiSerif Regular" w:hAnsi="StobiSerif Regular"/>
          <w:sz w:val="28"/>
          <w:szCs w:val="28"/>
          <w:lang w:val="mk-MK"/>
        </w:rPr>
        <w:t>видовите кои се блиску до истребување се класифицирани како загрозени. Неколку видови во Македонија се загрозени поради загуба на живеалиштето или загадувањето.</w:t>
      </w:r>
    </w:p>
    <w:p w:rsidR="00EE054E" w:rsidRPr="00BD56AF" w:rsidRDefault="00EE054E" w:rsidP="00EE054E">
      <w:pPr>
        <w:pStyle w:val="activities"/>
        <w:numPr>
          <w:ilvl w:val="0"/>
          <w:numId w:val="0"/>
        </w:numPr>
        <w:ind w:left="317"/>
        <w:rPr>
          <w:rFonts w:ascii="StobiSerif Regular" w:hAnsi="StobiSerif Regular" w:hint="eastAsia"/>
          <w:sz w:val="28"/>
          <w:szCs w:val="28"/>
          <w:lang w:val="mk-MK"/>
        </w:rPr>
      </w:pPr>
    </w:p>
    <w:p w:rsidR="00CA1FC1" w:rsidRDefault="00871FD0" w:rsidP="00CA1FC1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Задача</w:t>
      </w:r>
    </w:p>
    <w:p w:rsidR="00871FD0" w:rsidRPr="00871FD0" w:rsidRDefault="00871FD0" w:rsidP="00CA1FC1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ИСТРАЖЕТЕ ЗА ЗАГРОЗЕНИТЕ ВИДОВИ НА РАСТЕНИЈА И ЖИВОТНИ ВО МАКЕДОНИЈА И ИЗРАБОТЕТЕ ПРОЕКТ</w:t>
      </w:r>
    </w:p>
    <w:p w:rsidR="00CA1FC1" w:rsidRDefault="00CA1FC1" w:rsidP="00CA1FC1">
      <w:pPr>
        <w:spacing w:after="0"/>
        <w:jc w:val="both"/>
      </w:pPr>
    </w:p>
    <w:p w:rsidR="00CA1FC1" w:rsidRPr="00871FD0" w:rsidRDefault="00CA1FC1" w:rsidP="00CA1FC1">
      <w:pPr>
        <w:spacing w:after="0"/>
        <w:jc w:val="both"/>
        <w:rPr>
          <w:rFonts w:ascii="StobiSerif Regular" w:hAnsi="StobiSerif Regular" w:cs="Arial"/>
          <w:sz w:val="24"/>
          <w:szCs w:val="24"/>
        </w:rPr>
      </w:pPr>
      <w:r w:rsidRPr="00CA1FC1">
        <w:rPr>
          <w:rFonts w:ascii="StobiSerif Regular" w:hAnsi="StobiSerif Regular" w:cs="Arial"/>
          <w:sz w:val="20"/>
          <w:szCs w:val="20"/>
        </w:rPr>
        <w:t xml:space="preserve"> </w:t>
      </w:r>
      <w:r w:rsidRPr="00871FD0">
        <w:rPr>
          <w:rFonts w:ascii="StobiSerif Regular" w:hAnsi="StobiSerif Regular" w:cs="Arial"/>
          <w:sz w:val="24"/>
          <w:szCs w:val="24"/>
        </w:rPr>
        <w:t>Можни растенија и животни кои може да се истражуваат ги вклучуваат следните</w:t>
      </w:r>
      <w:r w:rsidRPr="00871FD0">
        <w:rPr>
          <w:rFonts w:ascii="StobiSerif Regular" w:hAnsi="StobiSerif Regular" w:cs="Arial"/>
          <w:sz w:val="24"/>
          <w:szCs w:val="24"/>
          <w:lang w:val="en-US"/>
        </w:rPr>
        <w:t>:</w:t>
      </w:r>
    </w:p>
    <w:p w:rsidR="00CA1FC1" w:rsidRPr="00871FD0" w:rsidRDefault="00CA1FC1" w:rsidP="00CA1FC1">
      <w:pPr>
        <w:spacing w:after="0"/>
        <w:jc w:val="both"/>
        <w:rPr>
          <w:rFonts w:ascii="StobiSerif Regular" w:hAnsi="StobiSerif Regular" w:cs="Arial"/>
          <w:i/>
          <w:sz w:val="24"/>
          <w:szCs w:val="24"/>
          <w:lang w:val="en-US"/>
        </w:rPr>
      </w:pPr>
      <w:r w:rsidRPr="00871FD0">
        <w:rPr>
          <w:rFonts w:ascii="StobiSerif Regular" w:hAnsi="StobiSerif Regular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Ramonda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nathaliae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</w:rPr>
        <w:t xml:space="preserve"> 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(виолетов цвет феникс)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,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Pinus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peuce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</w:rPr>
        <w:t xml:space="preserve"> 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(молика – македонски бор)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, </w:t>
      </w:r>
      <w:proofErr w:type="spellStart"/>
      <w:r w:rsidRPr="00871FD0">
        <w:rPr>
          <w:rFonts w:ascii="StobiSerif Regular" w:hAnsi="StobiSerif Regular" w:cs="Calibri"/>
          <w:i/>
          <w:sz w:val="24"/>
          <w:szCs w:val="24"/>
          <w:lang w:val="en-US"/>
        </w:rPr>
        <w:t>Salmo</w:t>
      </w:r>
      <w:proofErr w:type="spellEnd"/>
      <w:r w:rsidRPr="00871FD0">
        <w:rPr>
          <w:rFonts w:ascii="StobiSerif Regular" w:hAnsi="StobiSerif Regular" w:cs="Calibri"/>
          <w:i/>
          <w:sz w:val="24"/>
          <w:szCs w:val="24"/>
          <w:lang w:val="en-US"/>
        </w:rPr>
        <w:t xml:space="preserve"> </w:t>
      </w:r>
      <w:proofErr w:type="spellStart"/>
      <w:r w:rsidRPr="00871FD0">
        <w:rPr>
          <w:rFonts w:ascii="StobiSerif Regular" w:hAnsi="StobiSerif Regular" w:cs="Calibri"/>
          <w:i/>
          <w:sz w:val="24"/>
          <w:szCs w:val="24"/>
          <w:lang w:val="en-US"/>
        </w:rPr>
        <w:t>letnica</w:t>
      </w:r>
      <w:proofErr w:type="spellEnd"/>
      <w:r w:rsidRPr="00871FD0">
        <w:rPr>
          <w:rFonts w:ascii="StobiSerif Regular" w:hAnsi="StobiSerif Regular" w:cs="Calibri"/>
          <w:i/>
          <w:sz w:val="24"/>
          <w:szCs w:val="24"/>
        </w:rPr>
        <w:t xml:space="preserve"> 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(Охридска пастрмка)</w:t>
      </w:r>
      <w:r w:rsidRPr="00871FD0">
        <w:rPr>
          <w:rFonts w:ascii="StobiSerif Regular" w:hAnsi="StobiSerif Regular" w:cs="Calibri"/>
          <w:i/>
          <w:sz w:val="24"/>
          <w:szCs w:val="24"/>
          <w:lang w:val="en-US"/>
        </w:rPr>
        <w:t xml:space="preserve">, 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Gyps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fulvus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</w:rPr>
        <w:t xml:space="preserve"> 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(бел мршојадец)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,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Vipera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ursinii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</w:rPr>
        <w:t xml:space="preserve"> 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(Остроглава шарка)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,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Urus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arctos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</w:rPr>
        <w:t xml:space="preserve"> (кафеава мечка)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,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Rupicapra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rupicapra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balcanica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(Балканска дивокоза)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,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Emys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orbicularis 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(европска езерска желка)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,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Testudo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hermanni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</w:rPr>
        <w:t xml:space="preserve"> (Херманова желка)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r w:rsidRPr="00871FD0">
        <w:rPr>
          <w:rFonts w:ascii="StobiSerif Regular" w:hAnsi="StobiSerif Regular" w:cs="Arial"/>
          <w:sz w:val="24"/>
          <w:szCs w:val="24"/>
        </w:rPr>
        <w:t>и</w:t>
      </w:r>
      <w:r w:rsidRPr="00871FD0">
        <w:rPr>
          <w:rFonts w:ascii="StobiSerif Regular" w:hAnsi="StobiSerif Regular" w:cs="Arial"/>
          <w:sz w:val="24"/>
          <w:szCs w:val="24"/>
          <w:lang w:val="en-US"/>
        </w:rPr>
        <w:t xml:space="preserve"> 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Lynx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lynx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proofErr w:type="spellStart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balcanicus</w:t>
      </w:r>
      <w:proofErr w:type="spellEnd"/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r w:rsidRPr="00871FD0">
        <w:rPr>
          <w:rFonts w:ascii="StobiSerif Regular" w:hAnsi="StobiSerif Regular" w:cs="Arial"/>
          <w:i/>
          <w:spacing w:val="-1"/>
          <w:sz w:val="24"/>
          <w:szCs w:val="24"/>
        </w:rPr>
        <w:t>(Балкански рис)</w:t>
      </w:r>
      <w:r w:rsidRPr="00871FD0">
        <w:rPr>
          <w:rFonts w:ascii="StobiSerif Regular" w:hAnsi="StobiSerif Regular" w:cs="Arial"/>
          <w:i/>
          <w:sz w:val="24"/>
          <w:szCs w:val="24"/>
          <w:lang w:val="en-US"/>
        </w:rPr>
        <w:t>.</w:t>
      </w:r>
      <w:proofErr w:type="gramEnd"/>
    </w:p>
    <w:p w:rsidR="00CA1FC1" w:rsidRPr="00CA1FC1" w:rsidRDefault="00CA1FC1" w:rsidP="00CA1FC1">
      <w:pPr>
        <w:spacing w:after="0" w:line="276" w:lineRule="auto"/>
        <w:jc w:val="both"/>
        <w:rPr>
          <w:rFonts w:ascii="StobiSerif Regular" w:hAnsi="StobiSerif Regular" w:cs="Calibri"/>
          <w:sz w:val="24"/>
          <w:szCs w:val="24"/>
        </w:rPr>
      </w:pPr>
    </w:p>
    <w:p w:rsidR="00CA1FC1" w:rsidRPr="00CA1FC1" w:rsidRDefault="00CA1FC1" w:rsidP="00CA1FC1">
      <w:pPr>
        <w:spacing w:after="0" w:line="276" w:lineRule="auto"/>
        <w:jc w:val="both"/>
        <w:rPr>
          <w:rFonts w:ascii="StobiSerif Regular" w:hAnsi="StobiSerif Regular" w:cs="Calibri"/>
          <w:sz w:val="24"/>
          <w:szCs w:val="24"/>
        </w:rPr>
      </w:pPr>
    </w:p>
    <w:p w:rsidR="00CA1FC1" w:rsidRPr="00CA1FC1" w:rsidRDefault="00CA1FC1" w:rsidP="00CA1FC1">
      <w:pPr>
        <w:spacing w:after="0" w:line="276" w:lineRule="auto"/>
        <w:jc w:val="both"/>
        <w:rPr>
          <w:rFonts w:ascii="StobiSerif Regular" w:hAnsi="StobiSerif Regular" w:cs="Arial"/>
          <w:sz w:val="24"/>
          <w:szCs w:val="24"/>
          <w:lang w:val="en-US"/>
        </w:rPr>
      </w:pPr>
      <w:r w:rsidRPr="00CA1FC1">
        <w:rPr>
          <w:rFonts w:ascii="StobiSerif Regular" w:hAnsi="StobiSerif Regular" w:cs="Arial"/>
          <w:sz w:val="24"/>
          <w:szCs w:val="24"/>
        </w:rPr>
        <w:t>Дел од заштитените видови во Македонија се следните</w:t>
      </w:r>
      <w:r w:rsidRPr="00CA1FC1">
        <w:rPr>
          <w:rFonts w:ascii="StobiSerif Regular" w:hAnsi="StobiSerif Regular" w:cs="Arial"/>
          <w:sz w:val="24"/>
          <w:szCs w:val="24"/>
          <w:lang w:val="en-US"/>
        </w:rPr>
        <w:t>:</w:t>
      </w:r>
    </w:p>
    <w:p w:rsidR="00CA1FC1" w:rsidRPr="00CA1FC1" w:rsidRDefault="00CA1FC1" w:rsidP="00CA1FC1">
      <w:pPr>
        <w:spacing w:after="0" w:line="276" w:lineRule="auto"/>
        <w:jc w:val="both"/>
        <w:rPr>
          <w:rFonts w:ascii="StobiSerif Regular" w:hAnsi="StobiSerif Regular" w:cs="Arial"/>
          <w:i/>
          <w:sz w:val="24"/>
          <w:szCs w:val="24"/>
        </w:rPr>
      </w:pPr>
      <w:proofErr w:type="spellStart"/>
      <w:proofErr w:type="gramStart"/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>Felis</w:t>
      </w:r>
      <w:proofErr w:type="spellEnd"/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proofErr w:type="spellStart"/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>Silvestris</w:t>
      </w:r>
      <w:proofErr w:type="spellEnd"/>
      <w:r w:rsidRPr="00CA1FC1">
        <w:rPr>
          <w:rFonts w:ascii="StobiSerif Regular" w:hAnsi="StobiSerif Regular" w:cs="Arial"/>
          <w:i/>
          <w:sz w:val="24"/>
          <w:szCs w:val="24"/>
        </w:rPr>
        <w:t xml:space="preserve"> (дивата мачка)</w:t>
      </w:r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 xml:space="preserve">, Lynx </w:t>
      </w:r>
      <w:proofErr w:type="spellStart"/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>lynx</w:t>
      </w:r>
      <w:proofErr w:type="spellEnd"/>
      <w:r w:rsidRPr="00CA1FC1">
        <w:rPr>
          <w:rFonts w:ascii="StobiSerif Regular" w:hAnsi="StobiSerif Regular" w:cs="Arial"/>
          <w:i/>
          <w:sz w:val="24"/>
          <w:szCs w:val="24"/>
        </w:rPr>
        <w:t xml:space="preserve"> (Балканскиот рис)</w:t>
      </w:r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 xml:space="preserve">, </w:t>
      </w:r>
      <w:proofErr w:type="spellStart"/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>Lutra</w:t>
      </w:r>
      <w:proofErr w:type="spellEnd"/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proofErr w:type="spellStart"/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>lutram</w:t>
      </w:r>
      <w:proofErr w:type="spellEnd"/>
      <w:r w:rsidRPr="00CA1FC1">
        <w:rPr>
          <w:rFonts w:ascii="StobiSerif Regular" w:hAnsi="StobiSerif Regular" w:cs="Arial"/>
          <w:i/>
          <w:sz w:val="24"/>
          <w:szCs w:val="24"/>
        </w:rPr>
        <w:t xml:space="preserve"> (Европската видра)</w:t>
      </w:r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 xml:space="preserve">, </w:t>
      </w:r>
      <w:proofErr w:type="spellStart"/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>Ursus</w:t>
      </w:r>
      <w:proofErr w:type="spellEnd"/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 xml:space="preserve"> </w:t>
      </w:r>
      <w:proofErr w:type="spellStart"/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>arctos</w:t>
      </w:r>
      <w:proofErr w:type="spellEnd"/>
      <w:r w:rsidRPr="00CA1FC1">
        <w:rPr>
          <w:rFonts w:ascii="StobiSerif Regular" w:hAnsi="StobiSerif Regular" w:cs="Arial"/>
          <w:i/>
          <w:sz w:val="24"/>
          <w:szCs w:val="24"/>
        </w:rPr>
        <w:t xml:space="preserve"> (кафеава мечка)</w:t>
      </w:r>
      <w:r w:rsidRPr="00CA1FC1">
        <w:rPr>
          <w:rFonts w:ascii="StobiSerif Regular" w:hAnsi="StobiSerif Regular" w:cs="Arial"/>
          <w:i/>
          <w:sz w:val="24"/>
          <w:szCs w:val="24"/>
          <w:lang w:val="en-US"/>
        </w:rPr>
        <w:t xml:space="preserve">, </w:t>
      </w:r>
      <w:r w:rsidRPr="00CA1FC1">
        <w:rPr>
          <w:rFonts w:ascii="StobiSerif Regular" w:hAnsi="StobiSerif Regular" w:cs="Arial"/>
          <w:sz w:val="24"/>
          <w:szCs w:val="24"/>
          <w:lang w:val="en-US"/>
        </w:rPr>
        <w:t xml:space="preserve"> </w:t>
      </w:r>
      <w:r w:rsidRPr="00CA1FC1">
        <w:rPr>
          <w:rFonts w:ascii="StobiSerif Regular" w:hAnsi="StobiSerif Regular" w:cs="Arial"/>
          <w:i/>
          <w:sz w:val="24"/>
          <w:szCs w:val="24"/>
        </w:rPr>
        <w:t xml:space="preserve"> и др.</w:t>
      </w:r>
      <w:proofErr w:type="gramEnd"/>
    </w:p>
    <w:p w:rsidR="00CA1FC1" w:rsidRPr="00CA1FC1" w:rsidRDefault="00CA1FC1" w:rsidP="00CA1FC1">
      <w:pPr>
        <w:spacing w:after="0" w:line="276" w:lineRule="auto"/>
        <w:jc w:val="both"/>
        <w:rPr>
          <w:rFonts w:ascii="StobiSerif Regular" w:hAnsi="StobiSerif Regular" w:cs="Arial"/>
          <w:sz w:val="24"/>
          <w:szCs w:val="24"/>
        </w:rPr>
      </w:pPr>
    </w:p>
    <w:p w:rsidR="00055377" w:rsidRPr="008E2582" w:rsidRDefault="006337E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Ви посакувам да имате весели и</w:t>
      </w:r>
      <w:r w:rsidR="00871FD0" w:rsidRPr="008E2582">
        <w:rPr>
          <w:color w:val="FF0000"/>
          <w:sz w:val="28"/>
          <w:szCs w:val="28"/>
        </w:rPr>
        <w:t xml:space="preserve"> убави денови</w:t>
      </w:r>
      <w:r w:rsidR="008E2582">
        <w:rPr>
          <w:color w:val="FF0000"/>
          <w:sz w:val="28"/>
          <w:szCs w:val="28"/>
        </w:rPr>
        <w:t xml:space="preserve"> !</w:t>
      </w:r>
      <w:r w:rsidR="00871FD0" w:rsidRPr="008E2582">
        <w:rPr>
          <w:color w:val="FF0000"/>
          <w:sz w:val="28"/>
          <w:szCs w:val="28"/>
        </w:rPr>
        <w:t xml:space="preserve"> </w:t>
      </w:r>
      <w:r w:rsidR="00871FD0" w:rsidRPr="008E2582">
        <w:rPr>
          <w:color w:val="FF0000"/>
          <w:sz w:val="28"/>
          <w:szCs w:val="28"/>
        </w:rPr>
        <w:sym w:font="Wingdings" w:char="F04A"/>
      </w:r>
    </w:p>
    <w:p w:rsidR="00CA1FC1" w:rsidRDefault="00CA1FC1"/>
    <w:p w:rsidR="00CA1FC1" w:rsidRDefault="00CA1FC1"/>
    <w:p w:rsidR="00CA1FC1" w:rsidRDefault="00CA1FC1"/>
    <w:p w:rsidR="00EE054E" w:rsidRDefault="00EE054E"/>
    <w:p w:rsidR="00EE054E" w:rsidRDefault="00EE054E"/>
    <w:p w:rsidR="00DA1CDC" w:rsidRDefault="00DA1CDC"/>
    <w:p w:rsidR="00DA1CDC" w:rsidRDefault="00DA1CDC"/>
    <w:sectPr w:rsidR="00DA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2EB"/>
    <w:multiLevelType w:val="hybridMultilevel"/>
    <w:tmpl w:val="B5FAEBCE"/>
    <w:lvl w:ilvl="0" w:tplc="F17EF768">
      <w:start w:val="1"/>
      <w:numFmt w:val="bullet"/>
      <w:pStyle w:val="activiti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0D"/>
    <w:rsid w:val="00055377"/>
    <w:rsid w:val="000E7354"/>
    <w:rsid w:val="001C1874"/>
    <w:rsid w:val="004E470D"/>
    <w:rsid w:val="00585392"/>
    <w:rsid w:val="006337E3"/>
    <w:rsid w:val="007B7857"/>
    <w:rsid w:val="0087074B"/>
    <w:rsid w:val="00871FD0"/>
    <w:rsid w:val="008E2582"/>
    <w:rsid w:val="00A31A16"/>
    <w:rsid w:val="00BD56AF"/>
    <w:rsid w:val="00CA1FC1"/>
    <w:rsid w:val="00CB7AEA"/>
    <w:rsid w:val="00DA1CDC"/>
    <w:rsid w:val="00E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ies">
    <w:name w:val="activities"/>
    <w:basedOn w:val="ListParagraph"/>
    <w:qFormat/>
    <w:rsid w:val="00DA1CDC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left="317" w:right="-20" w:firstLine="0"/>
    </w:pPr>
    <w:rPr>
      <w:rFonts w:ascii="Arial" w:eastAsia="MS ??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4B"/>
    <w:rPr>
      <w:rFonts w:ascii="Tahoma" w:hAnsi="Tahoma" w:cs="Tahoma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ies">
    <w:name w:val="activities"/>
    <w:basedOn w:val="ListParagraph"/>
    <w:qFormat/>
    <w:rsid w:val="00DA1CDC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spacing w:after="0" w:line="240" w:lineRule="auto"/>
      <w:ind w:left="317" w:right="-20" w:firstLine="0"/>
    </w:pPr>
    <w:rPr>
      <w:rFonts w:ascii="Arial" w:eastAsia="MS ??" w:hAnsi="Arial" w:cs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4B"/>
    <w:rPr>
      <w:rFonts w:ascii="Tahoma" w:hAnsi="Tahoma" w:cs="Tahoma"/>
      <w:sz w:val="16"/>
      <w:szCs w:val="16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Vesna Lazareva</cp:lastModifiedBy>
  <cp:revision>2</cp:revision>
  <dcterms:created xsi:type="dcterms:W3CDTF">2020-04-20T08:35:00Z</dcterms:created>
  <dcterms:modified xsi:type="dcterms:W3CDTF">2020-04-20T08:35:00Z</dcterms:modified>
</cp:coreProperties>
</file>