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8C" w:rsidRPr="0096501B" w:rsidRDefault="009B308C" w:rsidP="009B30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501B">
        <w:rPr>
          <w:rFonts w:ascii="Times New Roman" w:hAnsi="Times New Roman" w:cs="Times New Roman"/>
          <w:sz w:val="28"/>
          <w:szCs w:val="28"/>
        </w:rPr>
        <w:t>Движење на воздушните честички</w:t>
      </w:r>
    </w:p>
    <w:p w:rsidR="00EC69FF" w:rsidRDefault="00EC69FF" w:rsidP="00EC69FF">
      <w:pPr>
        <w:rPr>
          <w:rFonts w:ascii="Times New Roman" w:hAnsi="Times New Roman" w:cs="Times New Roman"/>
          <w:sz w:val="24"/>
          <w:szCs w:val="24"/>
        </w:rPr>
      </w:pPr>
      <w:r w:rsidRPr="00EC69FF">
        <w:rPr>
          <w:rFonts w:ascii="Calibri" w:eastAsia="Times New Roman" w:hAnsi="Calibri" w:cs="Calibri"/>
          <w:spacing w:val="-1"/>
          <w:sz w:val="24"/>
          <w:szCs w:val="24"/>
          <w:lang w:eastAsia="mk-MK"/>
        </w:rPr>
        <w:t>З</w:t>
      </w:r>
      <w:r w:rsidRPr="00EC69FF">
        <w:rPr>
          <w:rFonts w:ascii="Calibri" w:eastAsia="Times New Roman" w:hAnsi="Calibri" w:cs="Calibri"/>
          <w:sz w:val="24"/>
          <w:szCs w:val="24"/>
          <w:lang w:eastAsia="mk-MK"/>
        </w:rPr>
        <w:t>ву</w:t>
      </w:r>
      <w:r w:rsidRPr="00EC69FF">
        <w:rPr>
          <w:rFonts w:ascii="Calibri" w:eastAsia="Times New Roman" w:hAnsi="Calibri" w:cs="Calibri"/>
          <w:spacing w:val="-1"/>
          <w:sz w:val="24"/>
          <w:szCs w:val="24"/>
          <w:lang w:eastAsia="mk-MK"/>
        </w:rPr>
        <w:t>к</w:t>
      </w:r>
      <w:r w:rsidRPr="00EC69FF">
        <w:rPr>
          <w:rFonts w:ascii="Calibri" w:eastAsia="Times New Roman" w:hAnsi="Calibri" w:cs="Calibri"/>
          <w:sz w:val="24"/>
          <w:szCs w:val="24"/>
          <w:lang w:eastAsia="mk-MK"/>
        </w:rPr>
        <w:t>от</w:t>
      </w:r>
      <w:r w:rsidRPr="00EC69FF">
        <w:rPr>
          <w:rFonts w:ascii="Calibri" w:eastAsia="Times New Roman" w:hAnsi="Calibri" w:cs="Calibri"/>
          <w:spacing w:val="2"/>
          <w:sz w:val="24"/>
          <w:szCs w:val="24"/>
          <w:lang w:eastAsia="mk-MK"/>
        </w:rPr>
        <w:t xml:space="preserve"> </w:t>
      </w:r>
      <w:r w:rsidRPr="00EC69FF">
        <w:rPr>
          <w:rFonts w:ascii="Calibri" w:eastAsia="Times New Roman" w:hAnsi="Calibri" w:cs="Calibri"/>
          <w:spacing w:val="-1"/>
          <w:sz w:val="24"/>
          <w:szCs w:val="24"/>
          <w:lang w:eastAsia="mk-MK"/>
        </w:rPr>
        <w:t>н</w:t>
      </w:r>
      <w:r w:rsidRPr="00EC69FF">
        <w:rPr>
          <w:rFonts w:ascii="Calibri" w:eastAsia="Times New Roman" w:hAnsi="Calibri" w:cs="Calibri"/>
          <w:sz w:val="24"/>
          <w:szCs w:val="24"/>
          <w:lang w:eastAsia="mk-MK"/>
        </w:rPr>
        <w:t>аста</w:t>
      </w:r>
      <w:r w:rsidRPr="00EC69FF">
        <w:rPr>
          <w:rFonts w:ascii="Calibri" w:eastAsia="Times New Roman" w:hAnsi="Calibri" w:cs="Calibri"/>
          <w:spacing w:val="-1"/>
          <w:sz w:val="24"/>
          <w:szCs w:val="24"/>
          <w:lang w:eastAsia="mk-MK"/>
        </w:rPr>
        <w:t>н</w:t>
      </w:r>
      <w:r w:rsidRPr="00EC69FF">
        <w:rPr>
          <w:rFonts w:ascii="Calibri" w:eastAsia="Times New Roman" w:hAnsi="Calibri" w:cs="Calibri"/>
          <w:sz w:val="24"/>
          <w:szCs w:val="24"/>
          <w:lang w:eastAsia="mk-MK"/>
        </w:rPr>
        <w:t xml:space="preserve">ува </w:t>
      </w:r>
      <w:r w:rsidRPr="00EC69FF">
        <w:rPr>
          <w:rFonts w:ascii="Calibri" w:eastAsia="Times New Roman" w:hAnsi="Calibri" w:cs="Calibri"/>
          <w:spacing w:val="-1"/>
          <w:sz w:val="24"/>
          <w:szCs w:val="24"/>
          <w:lang w:eastAsia="mk-MK"/>
        </w:rPr>
        <w:t>с</w:t>
      </w:r>
      <w:r w:rsidRPr="00EC69FF">
        <w:rPr>
          <w:rFonts w:ascii="Calibri" w:eastAsia="Times New Roman" w:hAnsi="Calibri" w:cs="Calibri"/>
          <w:sz w:val="24"/>
          <w:szCs w:val="24"/>
          <w:lang w:eastAsia="mk-MK"/>
        </w:rPr>
        <w:t>о осц</w:t>
      </w:r>
      <w:r w:rsidRPr="00EC69FF">
        <w:rPr>
          <w:rFonts w:ascii="Calibri" w:eastAsia="Times New Roman" w:hAnsi="Calibri" w:cs="Calibri"/>
          <w:spacing w:val="-1"/>
          <w:sz w:val="24"/>
          <w:szCs w:val="24"/>
          <w:lang w:eastAsia="mk-MK"/>
        </w:rPr>
        <w:t>и</w:t>
      </w:r>
      <w:r w:rsidRPr="00EC69FF">
        <w:rPr>
          <w:rFonts w:ascii="Calibri" w:eastAsia="Times New Roman" w:hAnsi="Calibri" w:cs="Calibri"/>
          <w:sz w:val="24"/>
          <w:szCs w:val="24"/>
          <w:lang w:eastAsia="mk-MK"/>
        </w:rPr>
        <w:t>ли</w:t>
      </w:r>
      <w:r w:rsidRPr="00EC69FF">
        <w:rPr>
          <w:rFonts w:ascii="Calibri" w:eastAsia="Times New Roman" w:hAnsi="Calibri" w:cs="Calibri"/>
          <w:spacing w:val="1"/>
          <w:sz w:val="24"/>
          <w:szCs w:val="24"/>
          <w:lang w:eastAsia="mk-MK"/>
        </w:rPr>
        <w:t>р</w:t>
      </w:r>
      <w:r w:rsidRPr="00EC69FF">
        <w:rPr>
          <w:rFonts w:ascii="Calibri" w:eastAsia="Times New Roman" w:hAnsi="Calibri" w:cs="Calibri"/>
          <w:sz w:val="24"/>
          <w:szCs w:val="24"/>
          <w:lang w:eastAsia="mk-MK"/>
        </w:rPr>
        <w:t>ање</w:t>
      </w:r>
      <w:r w:rsidRPr="00EC69FF">
        <w:rPr>
          <w:rFonts w:ascii="Calibri" w:eastAsia="Times New Roman" w:hAnsi="Calibri" w:cs="Calibri"/>
          <w:spacing w:val="1"/>
          <w:sz w:val="24"/>
          <w:szCs w:val="24"/>
          <w:lang w:eastAsia="mk-MK"/>
        </w:rPr>
        <w:t xml:space="preserve"> </w:t>
      </w:r>
      <w:r w:rsidRPr="00EC69FF">
        <w:rPr>
          <w:rFonts w:ascii="Calibri" w:eastAsia="Times New Roman" w:hAnsi="Calibri" w:cs="Calibri"/>
          <w:spacing w:val="-1"/>
          <w:sz w:val="24"/>
          <w:szCs w:val="24"/>
          <w:lang w:eastAsia="mk-MK"/>
        </w:rPr>
        <w:t>н</w:t>
      </w:r>
      <w:r w:rsidRPr="00EC69FF">
        <w:rPr>
          <w:rFonts w:ascii="Calibri" w:eastAsia="Times New Roman" w:hAnsi="Calibri" w:cs="Calibri"/>
          <w:sz w:val="24"/>
          <w:szCs w:val="24"/>
          <w:lang w:eastAsia="mk-MK"/>
        </w:rPr>
        <w:t>а</w:t>
      </w:r>
      <w:r w:rsidRPr="00EC69FF">
        <w:rPr>
          <w:rFonts w:ascii="Calibri" w:eastAsia="Times New Roman" w:hAnsi="Calibri" w:cs="Calibri"/>
          <w:spacing w:val="1"/>
          <w:sz w:val="24"/>
          <w:szCs w:val="24"/>
          <w:lang w:eastAsia="mk-MK"/>
        </w:rPr>
        <w:t xml:space="preserve"> </w:t>
      </w:r>
      <w:r w:rsidRPr="00EC69FF">
        <w:rPr>
          <w:rFonts w:ascii="Calibri" w:eastAsia="Times New Roman" w:hAnsi="Calibri" w:cs="Calibri"/>
          <w:spacing w:val="-1"/>
          <w:sz w:val="24"/>
          <w:szCs w:val="24"/>
          <w:lang w:eastAsia="mk-MK"/>
        </w:rPr>
        <w:t>з</w:t>
      </w:r>
      <w:r w:rsidRPr="00EC69FF">
        <w:rPr>
          <w:rFonts w:ascii="Calibri" w:eastAsia="Times New Roman" w:hAnsi="Calibri" w:cs="Calibri"/>
          <w:sz w:val="24"/>
          <w:szCs w:val="24"/>
          <w:lang w:eastAsia="mk-MK"/>
        </w:rPr>
        <w:t>вуч</w:t>
      </w:r>
      <w:r w:rsidRPr="00EC69FF">
        <w:rPr>
          <w:rFonts w:ascii="Calibri" w:eastAsia="Times New Roman" w:hAnsi="Calibri" w:cs="Calibri"/>
          <w:spacing w:val="-1"/>
          <w:sz w:val="24"/>
          <w:szCs w:val="24"/>
          <w:lang w:eastAsia="mk-MK"/>
        </w:rPr>
        <w:t>н</w:t>
      </w:r>
      <w:r w:rsidRPr="00EC69FF">
        <w:rPr>
          <w:rFonts w:ascii="Calibri" w:eastAsia="Times New Roman" w:hAnsi="Calibri" w:cs="Calibri"/>
          <w:sz w:val="24"/>
          <w:szCs w:val="24"/>
          <w:lang w:eastAsia="mk-MK"/>
        </w:rPr>
        <w:t>иот</w:t>
      </w:r>
      <w:r w:rsidRPr="00EC69FF">
        <w:rPr>
          <w:rFonts w:ascii="Calibri" w:eastAsia="Times New Roman" w:hAnsi="Calibri" w:cs="Calibri"/>
          <w:spacing w:val="2"/>
          <w:sz w:val="24"/>
          <w:szCs w:val="24"/>
          <w:lang w:eastAsia="mk-MK"/>
        </w:rPr>
        <w:t xml:space="preserve"> </w:t>
      </w:r>
      <w:r w:rsidRPr="00EC69FF">
        <w:rPr>
          <w:rFonts w:ascii="Calibri" w:eastAsia="Times New Roman" w:hAnsi="Calibri" w:cs="Calibri"/>
          <w:sz w:val="24"/>
          <w:szCs w:val="24"/>
          <w:lang w:eastAsia="mk-MK"/>
        </w:rPr>
        <w:t>и</w:t>
      </w:r>
      <w:r w:rsidRPr="00EC69FF">
        <w:rPr>
          <w:rFonts w:ascii="Calibri" w:eastAsia="Times New Roman" w:hAnsi="Calibri" w:cs="Calibri"/>
          <w:spacing w:val="-1"/>
          <w:sz w:val="24"/>
          <w:szCs w:val="24"/>
          <w:lang w:eastAsia="mk-MK"/>
        </w:rPr>
        <w:t>з</w:t>
      </w:r>
      <w:r w:rsidRPr="00EC69FF">
        <w:rPr>
          <w:rFonts w:ascii="Calibri" w:eastAsia="Times New Roman" w:hAnsi="Calibri" w:cs="Calibri"/>
          <w:sz w:val="24"/>
          <w:szCs w:val="24"/>
          <w:lang w:eastAsia="mk-MK"/>
        </w:rPr>
        <w:t>в</w:t>
      </w:r>
      <w:r w:rsidRPr="00EC69FF">
        <w:rPr>
          <w:rFonts w:ascii="Calibri" w:eastAsia="Times New Roman" w:hAnsi="Calibri" w:cs="Calibri"/>
          <w:spacing w:val="1"/>
          <w:sz w:val="24"/>
          <w:szCs w:val="24"/>
          <w:lang w:eastAsia="mk-MK"/>
        </w:rPr>
        <w:t>ор</w:t>
      </w:r>
      <w:r w:rsidRPr="0096501B">
        <w:rPr>
          <w:rFonts w:ascii="Calibri" w:eastAsia="Times New Roman" w:hAnsi="Calibri" w:cs="Calibri"/>
          <w:sz w:val="24"/>
          <w:szCs w:val="24"/>
          <w:lang w:eastAsia="mk-MK"/>
        </w:rPr>
        <w:t>,</w:t>
      </w:r>
      <w:r w:rsidR="0096501B">
        <w:rPr>
          <w:rFonts w:ascii="Calibri" w:eastAsia="Times New Roman" w:hAnsi="Calibri" w:cs="Calibri"/>
          <w:sz w:val="24"/>
          <w:szCs w:val="24"/>
          <w:lang w:eastAsia="mk-MK"/>
        </w:rPr>
        <w:t xml:space="preserve"> пр.</w:t>
      </w:r>
      <w:r w:rsidRPr="0096501B">
        <w:rPr>
          <w:rFonts w:ascii="Calibri" w:eastAsia="Times New Roman" w:hAnsi="Calibri" w:cs="Calibri"/>
          <w:sz w:val="24"/>
          <w:szCs w:val="24"/>
          <w:lang w:eastAsia="mk-MK"/>
        </w:rPr>
        <w:t xml:space="preserve"> </w:t>
      </w:r>
      <w:r w:rsidRPr="0096501B">
        <w:rPr>
          <w:rFonts w:ascii="Times New Roman" w:hAnsi="Times New Roman" w:cs="Times New Roman"/>
          <w:sz w:val="24"/>
          <w:szCs w:val="24"/>
        </w:rPr>
        <w:t xml:space="preserve">кога </w:t>
      </w:r>
      <w:r w:rsidRPr="00E938DE">
        <w:rPr>
          <w:rFonts w:ascii="Times New Roman" w:hAnsi="Times New Roman" w:cs="Times New Roman"/>
          <w:sz w:val="24"/>
          <w:szCs w:val="24"/>
        </w:rPr>
        <w:t>мембраната на звучникот осцилира напред-назад таа ги турка молекулите од воздухот напред-назад , овие молекули ги туркаат следните, па тие почнуваат да осцилираат. Потоа овие молекули ги туркаат следните и така натаму. Молекулите на воздухот осцилираат и преку нив осцилациите се пренесуваат низ воздухот</w:t>
      </w:r>
      <w:r>
        <w:rPr>
          <w:rFonts w:ascii="Times New Roman" w:hAnsi="Times New Roman" w:cs="Times New Roman"/>
          <w:sz w:val="24"/>
          <w:szCs w:val="24"/>
        </w:rPr>
        <w:t xml:space="preserve"> и така стигнуваат до нашите уши.</w:t>
      </w:r>
      <w:r w:rsidRPr="00E938DE">
        <w:rPr>
          <w:rFonts w:ascii="Times New Roman" w:hAnsi="Times New Roman" w:cs="Times New Roman"/>
          <w:sz w:val="24"/>
          <w:szCs w:val="24"/>
        </w:rPr>
        <w:t xml:space="preserve"> Ова го нарекуваме звучен бран.</w:t>
      </w:r>
      <w:r>
        <w:rPr>
          <w:rFonts w:ascii="Times New Roman" w:hAnsi="Times New Roman" w:cs="Times New Roman"/>
          <w:sz w:val="24"/>
          <w:szCs w:val="24"/>
        </w:rPr>
        <w:t xml:space="preserve"> Молекулите на воздухот не патуваат од изворот до нашето уво, низ воздухот се пренесуваат само осцилациите од една на друга честичка.</w:t>
      </w:r>
    </w:p>
    <w:p w:rsidR="00E92CD7" w:rsidRPr="00E938DE" w:rsidRDefault="00E92CD7" w:rsidP="00EC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Погледнете го следниот линк на кој се забелешува како осилациите на честичките се пренесуваат низ воздухот</w:t>
      </w:r>
    </w:p>
    <w:p w:rsidR="00EC69FF" w:rsidRDefault="00E92CD7" w:rsidP="005F648A">
      <w:hyperlink r:id="rId5" w:history="1">
        <w:r>
          <w:rPr>
            <w:rStyle w:val="Hyperlink"/>
          </w:rPr>
          <w:t>https://www.youtube.com/watch?v=G5V-EWE9emI&amp;feature=youtu.be</w:t>
        </w:r>
      </w:hyperlink>
    </w:p>
    <w:p w:rsidR="00D5224C" w:rsidRPr="00D5224C" w:rsidRDefault="00D5224C" w:rsidP="00D5224C">
      <w:pPr>
        <w:widowControl w:val="0"/>
        <w:autoSpaceDE w:val="0"/>
        <w:autoSpaceDN w:val="0"/>
        <w:adjustRightInd w:val="0"/>
        <w:spacing w:after="0" w:line="257" w:lineRule="auto"/>
        <w:ind w:right="304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Пр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е</w:t>
      </w:r>
      <w:r w:rsidRPr="00D5224C">
        <w:rPr>
          <w:rFonts w:ascii="Times New Roman" w:eastAsia="Times New Roman" w:hAnsi="Times New Roman" w:cs="Times New Roman"/>
          <w:spacing w:val="1"/>
          <w:sz w:val="24"/>
          <w:szCs w:val="24"/>
          <w:lang w:eastAsia="mk-MK"/>
        </w:rPr>
        <w:t>н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е</w:t>
      </w:r>
      <w:r w:rsidRPr="00D5224C">
        <w:rPr>
          <w:rFonts w:ascii="Times New Roman" w:eastAsia="Times New Roman" w:hAnsi="Times New Roman" w:cs="Times New Roman"/>
          <w:spacing w:val="-2"/>
          <w:sz w:val="24"/>
          <w:szCs w:val="24"/>
          <w:lang w:eastAsia="mk-MK"/>
        </w:rPr>
        <w:t>с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увањ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е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то </w:t>
      </w:r>
      <w:r w:rsidRPr="00D5224C">
        <w:rPr>
          <w:rFonts w:ascii="Times New Roman" w:eastAsia="Times New Roman" w:hAnsi="Times New Roman" w:cs="Times New Roman"/>
          <w:spacing w:val="-2"/>
          <w:sz w:val="24"/>
          <w:szCs w:val="24"/>
          <w:lang w:eastAsia="mk-MK"/>
        </w:rPr>
        <w:t>н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а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 xml:space="preserve"> </w:t>
      </w:r>
      <w:r w:rsidRPr="00D5224C">
        <w:rPr>
          <w:rFonts w:ascii="Times New Roman" w:eastAsia="Times New Roman" w:hAnsi="Times New Roman" w:cs="Times New Roman"/>
          <w:spacing w:val="-2"/>
          <w:sz w:val="24"/>
          <w:szCs w:val="24"/>
          <w:lang w:eastAsia="mk-MK"/>
        </w:rPr>
        <w:t>о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сц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илато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р</w:t>
      </w:r>
      <w:r w:rsidRPr="00D5224C">
        <w:rPr>
          <w:rFonts w:ascii="Times New Roman" w:eastAsia="Times New Roman" w:hAnsi="Times New Roman" w:cs="Times New Roman"/>
          <w:spacing w:val="1"/>
          <w:sz w:val="24"/>
          <w:szCs w:val="24"/>
          <w:lang w:eastAsia="mk-MK"/>
        </w:rPr>
        <w:t>н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ото дв</w:t>
      </w:r>
      <w:r w:rsidRPr="00D5224C">
        <w:rPr>
          <w:rFonts w:ascii="Times New Roman" w:eastAsia="Times New Roman" w:hAnsi="Times New Roman" w:cs="Times New Roman"/>
          <w:spacing w:val="-4"/>
          <w:sz w:val="24"/>
          <w:szCs w:val="24"/>
          <w:lang w:eastAsia="mk-MK"/>
        </w:rPr>
        <w:t>и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ж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е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њ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е</w:t>
      </w:r>
      <w:r w:rsidRPr="00D5224C">
        <w:rPr>
          <w:rFonts w:ascii="Times New Roman" w:eastAsia="Times New Roman" w:hAnsi="Times New Roman" w:cs="Times New Roman"/>
          <w:spacing w:val="-2"/>
          <w:sz w:val="24"/>
          <w:szCs w:val="24"/>
          <w:lang w:eastAsia="mk-MK"/>
        </w:rPr>
        <w:t xml:space="preserve"> 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од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 xml:space="preserve"> </w:t>
      </w:r>
      <w:r w:rsidRPr="00D5224C">
        <w:rPr>
          <w:rFonts w:ascii="Times New Roman" w:eastAsia="Times New Roman" w:hAnsi="Times New Roman" w:cs="Times New Roman"/>
          <w:spacing w:val="1"/>
          <w:sz w:val="24"/>
          <w:szCs w:val="24"/>
          <w:lang w:eastAsia="mk-MK"/>
        </w:rPr>
        <w:t>е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дна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 xml:space="preserve"> </w:t>
      </w:r>
      <w:r w:rsidRPr="00D5224C">
        <w:rPr>
          <w:rFonts w:ascii="Times New Roman" w:eastAsia="Times New Roman" w:hAnsi="Times New Roman" w:cs="Times New Roman"/>
          <w:spacing w:val="1"/>
          <w:sz w:val="24"/>
          <w:szCs w:val="24"/>
          <w:lang w:eastAsia="mk-MK"/>
        </w:rPr>
        <w:t>н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а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 xml:space="preserve"> 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д</w:t>
      </w:r>
      <w:r w:rsidRPr="00D5224C">
        <w:rPr>
          <w:rFonts w:ascii="Times New Roman" w:eastAsia="Times New Roman" w:hAnsi="Times New Roman" w:cs="Times New Roman"/>
          <w:spacing w:val="-2"/>
          <w:sz w:val="24"/>
          <w:szCs w:val="24"/>
          <w:lang w:eastAsia="mk-MK"/>
        </w:rPr>
        <w:t>р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у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г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а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 xml:space="preserve"> 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че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с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т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и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чка</w:t>
      </w:r>
      <w:r w:rsidRPr="00D5224C">
        <w:rPr>
          <w:rFonts w:ascii="Times New Roman" w:eastAsia="Times New Roman" w:hAnsi="Times New Roman" w:cs="Times New Roman"/>
          <w:spacing w:val="-2"/>
          <w:sz w:val="24"/>
          <w:szCs w:val="24"/>
          <w:lang w:eastAsia="mk-MK"/>
        </w:rPr>
        <w:t xml:space="preserve"> 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во 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д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ад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е</w:t>
      </w:r>
      <w:r w:rsidRPr="00D5224C">
        <w:rPr>
          <w:rFonts w:ascii="Times New Roman" w:eastAsia="Times New Roman" w:hAnsi="Times New Roman" w:cs="Times New Roman"/>
          <w:spacing w:val="1"/>
          <w:sz w:val="24"/>
          <w:szCs w:val="24"/>
          <w:lang w:eastAsia="mk-MK"/>
        </w:rPr>
        <w:t>н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а 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ср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е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д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ина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 xml:space="preserve"> с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е</w:t>
      </w:r>
      <w:r w:rsidRPr="00D5224C">
        <w:rPr>
          <w:rFonts w:ascii="Times New Roman" w:eastAsia="Times New Roman" w:hAnsi="Times New Roman" w:cs="Times New Roman"/>
          <w:spacing w:val="-2"/>
          <w:sz w:val="24"/>
          <w:szCs w:val="24"/>
          <w:lang w:eastAsia="mk-MK"/>
        </w:rPr>
        <w:t xml:space="preserve"> 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ви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к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а</w:t>
      </w:r>
      <w:r w:rsidRPr="00D5224C">
        <w:rPr>
          <w:rFonts w:ascii="Times New Roman" w:eastAsia="Times New Roman" w:hAnsi="Times New Roman" w:cs="Times New Roman"/>
          <w:spacing w:val="1"/>
          <w:sz w:val="24"/>
          <w:szCs w:val="24"/>
          <w:lang w:eastAsia="mk-MK"/>
        </w:rPr>
        <w:t xml:space="preserve"> 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бр</w:t>
      </w:r>
      <w:r w:rsidRPr="00D5224C">
        <w:rPr>
          <w:rFonts w:ascii="Times New Roman" w:eastAsia="Times New Roman" w:hAnsi="Times New Roman" w:cs="Times New Roman"/>
          <w:spacing w:val="2"/>
          <w:sz w:val="24"/>
          <w:szCs w:val="24"/>
          <w:lang w:eastAsia="mk-MK"/>
        </w:rPr>
        <w:t>а</w:t>
      </w:r>
      <w:r w:rsidRPr="00D5224C">
        <w:rPr>
          <w:rFonts w:ascii="Times New Roman" w:eastAsia="Times New Roman" w:hAnsi="Times New Roman" w:cs="Times New Roman"/>
          <w:spacing w:val="1"/>
          <w:sz w:val="24"/>
          <w:szCs w:val="24"/>
          <w:lang w:eastAsia="mk-MK"/>
        </w:rPr>
        <w:t>н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о</w:t>
      </w:r>
      <w:r w:rsidRPr="00D5224C">
        <w:rPr>
          <w:rFonts w:ascii="Times New Roman" w:eastAsia="Times New Roman" w:hAnsi="Times New Roman" w:cs="Times New Roman"/>
          <w:spacing w:val="-2"/>
          <w:sz w:val="24"/>
          <w:szCs w:val="24"/>
          <w:lang w:eastAsia="mk-MK"/>
        </w:rPr>
        <w:t>в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о 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д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вижење</w:t>
      </w:r>
      <w:r w:rsidRPr="00D5224C">
        <w:rPr>
          <w:rFonts w:ascii="Times New Roman" w:eastAsia="Times New Roman" w:hAnsi="Times New Roman" w:cs="Times New Roman"/>
          <w:spacing w:val="-2"/>
          <w:sz w:val="24"/>
          <w:szCs w:val="24"/>
          <w:lang w:eastAsia="mk-MK"/>
        </w:rPr>
        <w:t xml:space="preserve"> 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или</w:t>
      </w:r>
      <w:r w:rsidRPr="00D5224C">
        <w:rPr>
          <w:rFonts w:ascii="Times New Roman" w:eastAsia="Times New Roman" w:hAnsi="Times New Roman" w:cs="Times New Roman"/>
          <w:spacing w:val="-4"/>
          <w:sz w:val="24"/>
          <w:szCs w:val="24"/>
          <w:lang w:eastAsia="mk-MK"/>
        </w:rPr>
        <w:t xml:space="preserve"> </w:t>
      </w:r>
      <w:r w:rsidRPr="00D5224C">
        <w:rPr>
          <w:rFonts w:ascii="Times New Roman" w:eastAsia="Times New Roman" w:hAnsi="Times New Roman" w:cs="Times New Roman"/>
          <w:spacing w:val="-1"/>
          <w:sz w:val="24"/>
          <w:szCs w:val="24"/>
          <w:lang w:eastAsia="mk-MK"/>
        </w:rPr>
        <w:t>бр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а</w:t>
      </w:r>
      <w:r w:rsidRPr="00D5224C">
        <w:rPr>
          <w:rFonts w:ascii="Times New Roman" w:eastAsia="Times New Roman" w:hAnsi="Times New Roman" w:cs="Times New Roman"/>
          <w:spacing w:val="1"/>
          <w:sz w:val="24"/>
          <w:szCs w:val="24"/>
          <w:lang w:eastAsia="mk-MK"/>
        </w:rPr>
        <w:t>н</w:t>
      </w:r>
      <w:r w:rsidRPr="00D5224C">
        <w:rPr>
          <w:rFonts w:ascii="Times New Roman" w:eastAsia="Times New Roman" w:hAnsi="Times New Roman" w:cs="Times New Roman"/>
          <w:sz w:val="24"/>
          <w:szCs w:val="24"/>
          <w:lang w:eastAsia="mk-MK"/>
        </w:rPr>
        <w:t>.</w:t>
      </w:r>
    </w:p>
    <w:p w:rsidR="009B308C" w:rsidRPr="00D5224C" w:rsidRDefault="009B308C" w:rsidP="00D5224C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mk-MK"/>
        </w:rPr>
      </w:pPr>
      <w:r w:rsidRPr="00E938DE">
        <w:rPr>
          <w:rFonts w:ascii="Times New Roman" w:hAnsi="Times New Roman" w:cs="Times New Roman"/>
          <w:sz w:val="24"/>
          <w:szCs w:val="24"/>
        </w:rPr>
        <w:t xml:space="preserve"> Звучните бранови можат да бидат лонгитудинални и трансверзални бранови.</w:t>
      </w:r>
    </w:p>
    <w:p w:rsidR="0096501B" w:rsidRDefault="009B308C" w:rsidP="009B308C">
      <w:pPr>
        <w:rPr>
          <w:rFonts w:ascii="Times New Roman" w:hAnsi="Times New Roman" w:cs="Times New Roman"/>
          <w:sz w:val="24"/>
          <w:szCs w:val="24"/>
        </w:rPr>
      </w:pPr>
      <w:r w:rsidRPr="00E938DE">
        <w:rPr>
          <w:rFonts w:ascii="Times New Roman" w:hAnsi="Times New Roman" w:cs="Times New Roman"/>
          <w:sz w:val="24"/>
          <w:szCs w:val="24"/>
        </w:rPr>
        <w:t>-Бранот кај кој честичките осцилираат нормално на правецот на ширење на бранот се</w:t>
      </w:r>
      <w:r w:rsidR="0096501B">
        <w:rPr>
          <w:rFonts w:ascii="Times New Roman" w:hAnsi="Times New Roman" w:cs="Times New Roman"/>
          <w:sz w:val="24"/>
          <w:szCs w:val="24"/>
        </w:rPr>
        <w:t xml:space="preserve"> </w:t>
      </w:r>
      <w:r w:rsidRPr="00E938DE">
        <w:rPr>
          <w:rFonts w:ascii="Times New Roman" w:hAnsi="Times New Roman" w:cs="Times New Roman"/>
          <w:sz w:val="24"/>
          <w:szCs w:val="24"/>
        </w:rPr>
        <w:t>вика транзвезален бран</w:t>
      </w:r>
      <w:r w:rsidRPr="00E938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501B">
        <w:rPr>
          <w:rFonts w:ascii="Times New Roman" w:hAnsi="Times New Roman" w:cs="Times New Roman"/>
          <w:sz w:val="24"/>
          <w:szCs w:val="24"/>
        </w:rPr>
        <w:t>тврдите средини),  на  следниот линк  е претставен трансферзален бран</w:t>
      </w:r>
      <w:bookmarkStart w:id="0" w:name="_GoBack"/>
      <w:bookmarkEnd w:id="0"/>
    </w:p>
    <w:p w:rsidR="0096501B" w:rsidRPr="0096501B" w:rsidRDefault="0096501B" w:rsidP="0096501B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Calibri" w:eastAsia="Times New Roman" w:hAnsi="Calibri" w:cs="Calibri"/>
          <w:color w:val="000000"/>
          <w:lang w:eastAsia="mk-MK"/>
        </w:rPr>
      </w:pPr>
      <w:hyperlink r:id="rId6" w:history="1"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h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t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t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p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s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: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/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/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ph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e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t</w:t>
        </w:r>
        <w:r w:rsidRPr="0096501B">
          <w:rPr>
            <w:rFonts w:ascii="Calibri" w:eastAsia="Times New Roman" w:hAnsi="Calibri" w:cs="Calibri"/>
            <w:color w:val="0000FF"/>
            <w:spacing w:val="-3"/>
            <w:u w:val="single"/>
            <w:lang w:eastAsia="mk-MK"/>
          </w:rPr>
          <w:t>.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c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o</w:t>
        </w:r>
        <w:r w:rsidRPr="0096501B">
          <w:rPr>
            <w:rFonts w:ascii="Calibri" w:eastAsia="Times New Roman" w:hAnsi="Calibri" w:cs="Calibri"/>
            <w:color w:val="0000FF"/>
            <w:spacing w:val="-3"/>
            <w:u w:val="single"/>
            <w:lang w:eastAsia="mk-MK"/>
          </w:rPr>
          <w:t>l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o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ra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d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o</w:t>
        </w:r>
        <w:r w:rsidRPr="0096501B">
          <w:rPr>
            <w:rFonts w:ascii="Calibri" w:eastAsia="Times New Roman" w:hAnsi="Calibri" w:cs="Calibri"/>
            <w:color w:val="0000FF"/>
            <w:spacing w:val="-3"/>
            <w:u w:val="single"/>
            <w:lang w:eastAsia="mk-MK"/>
          </w:rPr>
          <w:t>.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e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d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u/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si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m</w:t>
        </w:r>
        <w:r w:rsidRPr="0096501B">
          <w:rPr>
            <w:rFonts w:ascii="Calibri" w:eastAsia="Times New Roman" w:hAnsi="Calibri" w:cs="Calibri"/>
            <w:color w:val="0000FF"/>
            <w:spacing w:val="-2"/>
            <w:u w:val="single"/>
            <w:lang w:eastAsia="mk-MK"/>
          </w:rPr>
          <w:t>s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/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h</w:t>
        </w:r>
        <w:r w:rsidRPr="0096501B">
          <w:rPr>
            <w:rFonts w:ascii="Calibri" w:eastAsia="Times New Roman" w:hAnsi="Calibri" w:cs="Calibri"/>
            <w:color w:val="0000FF"/>
            <w:spacing w:val="-2"/>
            <w:u w:val="single"/>
            <w:lang w:eastAsia="mk-MK"/>
          </w:rPr>
          <w:t>t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m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l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/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wa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v</w:t>
        </w:r>
        <w:r w:rsidRPr="0096501B">
          <w:rPr>
            <w:rFonts w:ascii="Calibri" w:eastAsia="Times New Roman" w:hAnsi="Calibri" w:cs="Calibri"/>
            <w:color w:val="0000FF"/>
            <w:spacing w:val="4"/>
            <w:u w:val="single"/>
            <w:lang w:eastAsia="mk-MK"/>
          </w:rPr>
          <w:t>e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-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o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n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-a-stri</w:t>
        </w:r>
        <w:r w:rsidRPr="0096501B">
          <w:rPr>
            <w:rFonts w:ascii="Calibri" w:eastAsia="Times New Roman" w:hAnsi="Calibri" w:cs="Calibri"/>
            <w:color w:val="0000FF"/>
            <w:spacing w:val="-3"/>
            <w:u w:val="single"/>
            <w:lang w:eastAsia="mk-MK"/>
          </w:rPr>
          <w:t>n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g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/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late</w:t>
        </w:r>
        <w:r w:rsidRPr="0096501B">
          <w:rPr>
            <w:rFonts w:ascii="Calibri" w:eastAsia="Times New Roman" w:hAnsi="Calibri" w:cs="Calibri"/>
            <w:color w:val="0000FF"/>
            <w:spacing w:val="-2"/>
            <w:u w:val="single"/>
            <w:lang w:eastAsia="mk-MK"/>
          </w:rPr>
          <w:t>s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t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/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wa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v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e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-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o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n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-a-</w:t>
        </w:r>
        <w:r w:rsidRPr="0096501B">
          <w:rPr>
            <w:rFonts w:ascii="Calibri" w:eastAsia="Times New Roman" w:hAnsi="Calibri" w:cs="Calibri"/>
            <w:color w:val="0000FF"/>
            <w:spacing w:val="-2"/>
            <w:u w:val="single"/>
            <w:lang w:eastAsia="mk-MK"/>
          </w:rPr>
          <w:t>s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tri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ng</w:t>
        </w:r>
        <w:r w:rsidRPr="0096501B">
          <w:rPr>
            <w:rFonts w:ascii="Calibri" w:eastAsia="Times New Roman" w:hAnsi="Calibri" w:cs="Calibri"/>
            <w:color w:val="0000FF"/>
            <w:spacing w:val="-2"/>
            <w:u w:val="single"/>
            <w:lang w:eastAsia="mk-MK"/>
          </w:rPr>
          <w:t>_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m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k.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h</w:t>
        </w:r>
        <w:r w:rsidRPr="0096501B">
          <w:rPr>
            <w:rFonts w:ascii="Calibri" w:eastAsia="Times New Roman" w:hAnsi="Calibri" w:cs="Calibri"/>
            <w:color w:val="0000FF"/>
            <w:spacing w:val="-2"/>
            <w:u w:val="single"/>
            <w:lang w:eastAsia="mk-MK"/>
          </w:rPr>
          <w:t>t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m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l</w:t>
        </w:r>
      </w:hyperlink>
    </w:p>
    <w:p w:rsidR="0096501B" w:rsidRPr="00E938DE" w:rsidRDefault="0096501B" w:rsidP="009B308C">
      <w:pPr>
        <w:rPr>
          <w:rFonts w:ascii="Times New Roman" w:hAnsi="Times New Roman" w:cs="Times New Roman"/>
          <w:sz w:val="24"/>
          <w:szCs w:val="24"/>
        </w:rPr>
      </w:pPr>
    </w:p>
    <w:p w:rsidR="0096501B" w:rsidRDefault="009B308C" w:rsidP="009B308C">
      <w:pPr>
        <w:rPr>
          <w:rFonts w:ascii="Times New Roman" w:hAnsi="Times New Roman" w:cs="Times New Roman"/>
          <w:sz w:val="24"/>
          <w:szCs w:val="24"/>
        </w:rPr>
      </w:pPr>
      <w:r w:rsidRPr="00E938DE">
        <w:rPr>
          <w:rFonts w:ascii="Times New Roman" w:hAnsi="Times New Roman" w:cs="Times New Roman"/>
          <w:sz w:val="24"/>
          <w:szCs w:val="24"/>
        </w:rPr>
        <w:t>- Бранот кај кој честичките осцилираат во правецот на ширење на бранот се вика</w:t>
      </w:r>
      <w:r w:rsidR="0096501B">
        <w:rPr>
          <w:rFonts w:ascii="Times New Roman" w:hAnsi="Times New Roman" w:cs="Times New Roman"/>
          <w:sz w:val="24"/>
          <w:szCs w:val="24"/>
        </w:rPr>
        <w:t xml:space="preserve"> </w:t>
      </w:r>
      <w:r w:rsidRPr="00E938DE">
        <w:rPr>
          <w:rFonts w:ascii="Times New Roman" w:hAnsi="Times New Roman" w:cs="Times New Roman"/>
          <w:sz w:val="24"/>
          <w:szCs w:val="24"/>
        </w:rPr>
        <w:t>лонгитудинален бран</w:t>
      </w:r>
      <w:r w:rsidR="0096501B">
        <w:rPr>
          <w:rFonts w:ascii="Times New Roman" w:hAnsi="Times New Roman" w:cs="Times New Roman"/>
          <w:sz w:val="24"/>
          <w:szCs w:val="24"/>
        </w:rPr>
        <w:t xml:space="preserve"> </w:t>
      </w:r>
      <w:r w:rsidR="00432AF5" w:rsidRPr="00E938DE">
        <w:rPr>
          <w:rFonts w:ascii="Times New Roman" w:hAnsi="Times New Roman" w:cs="Times New Roman"/>
          <w:sz w:val="24"/>
          <w:szCs w:val="24"/>
        </w:rPr>
        <w:t>(течностите и гасовите)</w:t>
      </w:r>
      <w:r w:rsidR="0096501B">
        <w:rPr>
          <w:rFonts w:ascii="Times New Roman" w:hAnsi="Times New Roman" w:cs="Times New Roman"/>
          <w:sz w:val="24"/>
          <w:szCs w:val="24"/>
        </w:rPr>
        <w:t>,  на следниот линк  е претставен лонгитудинален бран</w:t>
      </w:r>
    </w:p>
    <w:p w:rsidR="0096501B" w:rsidRPr="0096501B" w:rsidRDefault="0096501B" w:rsidP="005F648A">
      <w:pPr>
        <w:widowControl w:val="0"/>
        <w:autoSpaceDE w:val="0"/>
        <w:autoSpaceDN w:val="0"/>
        <w:adjustRightInd w:val="0"/>
        <w:spacing w:before="23" w:after="0" w:line="240" w:lineRule="auto"/>
        <w:ind w:left="820"/>
        <w:jc w:val="both"/>
        <w:rPr>
          <w:rFonts w:ascii="Calibri" w:eastAsia="Times New Roman" w:hAnsi="Calibri" w:cs="Calibri"/>
          <w:color w:val="000000"/>
          <w:lang w:eastAsia="mk-MK"/>
        </w:rPr>
      </w:pPr>
      <w:hyperlink r:id="rId7" w:history="1"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h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t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t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p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s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: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//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w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w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w</w:t>
        </w:r>
        <w:r w:rsidRPr="0096501B">
          <w:rPr>
            <w:rFonts w:ascii="Calibri" w:eastAsia="Times New Roman" w:hAnsi="Calibri" w:cs="Calibri"/>
            <w:color w:val="0000FF"/>
            <w:spacing w:val="-2"/>
            <w:u w:val="single"/>
            <w:lang w:eastAsia="mk-MK"/>
          </w:rPr>
          <w:t>.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yo</w:t>
        </w:r>
        <w:r w:rsidRPr="0096501B">
          <w:rPr>
            <w:rFonts w:ascii="Calibri" w:eastAsia="Times New Roman" w:hAnsi="Calibri" w:cs="Calibri"/>
            <w:color w:val="0000FF"/>
            <w:spacing w:val="-3"/>
            <w:u w:val="single"/>
            <w:lang w:eastAsia="mk-MK"/>
          </w:rPr>
          <w:t>u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tu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b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e.c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om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/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wa</w:t>
        </w:r>
        <w:r w:rsidRPr="0096501B">
          <w:rPr>
            <w:rFonts w:ascii="Calibri" w:eastAsia="Times New Roman" w:hAnsi="Calibri" w:cs="Calibri"/>
            <w:color w:val="0000FF"/>
            <w:spacing w:val="-2"/>
            <w:u w:val="single"/>
            <w:lang w:eastAsia="mk-MK"/>
          </w:rPr>
          <w:t>t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ch</w:t>
        </w:r>
        <w:r w:rsidRPr="0096501B">
          <w:rPr>
            <w:rFonts w:ascii="Calibri" w:eastAsia="Times New Roman" w:hAnsi="Calibri" w:cs="Calibri"/>
            <w:color w:val="0000FF"/>
            <w:spacing w:val="-2"/>
            <w:u w:val="single"/>
            <w:lang w:eastAsia="mk-MK"/>
          </w:rPr>
          <w:t>?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v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=GI</w:t>
        </w:r>
        <w:r w:rsidRPr="0096501B">
          <w:rPr>
            <w:rFonts w:ascii="Calibri" w:eastAsia="Times New Roman" w:hAnsi="Calibri" w:cs="Calibri"/>
            <w:color w:val="0000FF"/>
            <w:spacing w:val="-2"/>
            <w:u w:val="single"/>
            <w:lang w:eastAsia="mk-MK"/>
          </w:rPr>
          <w:t>k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eGB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X</w:t>
        </w:r>
        <w:r w:rsidRPr="0096501B">
          <w:rPr>
            <w:rFonts w:ascii="Calibri" w:eastAsia="Times New Roman" w:hAnsi="Calibri" w:cs="Calibri"/>
            <w:color w:val="0000FF"/>
            <w:spacing w:val="-3"/>
            <w:u w:val="single"/>
            <w:lang w:eastAsia="mk-MK"/>
          </w:rPr>
          <w:t>q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W</w:t>
        </w:r>
        <w:r w:rsidRPr="0096501B">
          <w:rPr>
            <w:rFonts w:ascii="Calibri" w:eastAsia="Times New Roman" w:hAnsi="Calibri" w:cs="Calibri"/>
            <w:color w:val="0000FF"/>
            <w:spacing w:val="-2"/>
            <w:u w:val="single"/>
            <w:lang w:eastAsia="mk-MK"/>
          </w:rPr>
          <w:t>W0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&amp;f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e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atu</w:t>
        </w:r>
        <w:r w:rsidRPr="0096501B">
          <w:rPr>
            <w:rFonts w:ascii="Calibri" w:eastAsia="Times New Roman" w:hAnsi="Calibri" w:cs="Calibri"/>
            <w:color w:val="0000FF"/>
            <w:spacing w:val="-3"/>
            <w:u w:val="single"/>
            <w:lang w:eastAsia="mk-MK"/>
          </w:rPr>
          <w:t>r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e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=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y</w:t>
        </w:r>
        <w:r w:rsidRPr="0096501B">
          <w:rPr>
            <w:rFonts w:ascii="Calibri" w:eastAsia="Times New Roman" w:hAnsi="Calibri" w:cs="Calibri"/>
            <w:color w:val="0000FF"/>
            <w:spacing w:val="1"/>
            <w:u w:val="single"/>
            <w:lang w:eastAsia="mk-MK"/>
          </w:rPr>
          <w:t>o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u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tu</w:t>
        </w:r>
        <w:r w:rsidRPr="0096501B">
          <w:rPr>
            <w:rFonts w:ascii="Calibri" w:eastAsia="Times New Roman" w:hAnsi="Calibri" w:cs="Calibri"/>
            <w:color w:val="0000FF"/>
            <w:spacing w:val="-1"/>
            <w:u w:val="single"/>
            <w:lang w:eastAsia="mk-MK"/>
          </w:rPr>
          <w:t>.b</w:t>
        </w:r>
        <w:r w:rsidRPr="0096501B">
          <w:rPr>
            <w:rFonts w:ascii="Calibri" w:eastAsia="Times New Roman" w:hAnsi="Calibri" w:cs="Calibri"/>
            <w:color w:val="0000FF"/>
            <w:u w:val="single"/>
            <w:lang w:eastAsia="mk-MK"/>
          </w:rPr>
          <w:t>e</w:t>
        </w:r>
      </w:hyperlink>
    </w:p>
    <w:p w:rsidR="0096501B" w:rsidRPr="00E938DE" w:rsidRDefault="0096501B" w:rsidP="005F648A">
      <w:pPr>
        <w:rPr>
          <w:rFonts w:ascii="Times New Roman" w:hAnsi="Times New Roman" w:cs="Times New Roman"/>
          <w:sz w:val="24"/>
          <w:szCs w:val="24"/>
        </w:rPr>
      </w:pPr>
    </w:p>
    <w:p w:rsidR="00432AF5" w:rsidRPr="00E938DE" w:rsidRDefault="00432AF5" w:rsidP="00432AF5">
      <w:pPr>
        <w:rPr>
          <w:rFonts w:ascii="Times New Roman" w:hAnsi="Times New Roman" w:cs="Times New Roman"/>
          <w:sz w:val="24"/>
          <w:szCs w:val="24"/>
        </w:rPr>
      </w:pPr>
      <w:r w:rsidRPr="00E938DE">
        <w:rPr>
          <w:rFonts w:ascii="Times New Roman" w:hAnsi="Times New Roman" w:cs="Times New Roman"/>
          <w:sz w:val="24"/>
          <w:szCs w:val="24"/>
        </w:rPr>
        <w:t>За пренесување на звукот од изворот до нашето уво, потребна е некоја средина низ која се шири звукот, најчесто тоа е воздухот. Освен воздухот , звукот се пренесува и низ други гасови, течности и тврди тела. Звукот не се пренесува низ празен простор (вакуум)</w:t>
      </w:r>
    </w:p>
    <w:p w:rsidR="003C0E72" w:rsidRPr="00E938DE" w:rsidRDefault="00432AF5">
      <w:pPr>
        <w:rPr>
          <w:rFonts w:ascii="Times New Roman" w:hAnsi="Times New Roman" w:cs="Times New Roman"/>
          <w:sz w:val="24"/>
          <w:szCs w:val="24"/>
        </w:rPr>
      </w:pPr>
      <w:r w:rsidRPr="00E938DE">
        <w:rPr>
          <w:rFonts w:ascii="Times New Roman" w:hAnsi="Times New Roman" w:cs="Times New Roman"/>
          <w:sz w:val="24"/>
          <w:szCs w:val="24"/>
        </w:rPr>
        <w:t>Брзината на звукот зависи од еластичните својства на средината низ кој се пренесува. Во некој тврди средини брзината на звукот може да биде и неколку пати поголема од брзината на звукот низ воздухот. Брзината на звукот зависи од температурта на воздухот , брзината на звукот не зависи од воздушниот притисок, брзината на звукот зависи од материјата низ која се шири. Звучните бранови се шират побрзо низ течностите</w:t>
      </w:r>
      <w:r w:rsidR="00734CAF" w:rsidRPr="00E938DE">
        <w:rPr>
          <w:rFonts w:ascii="Times New Roman" w:hAnsi="Times New Roman" w:cs="Times New Roman"/>
          <w:sz w:val="24"/>
          <w:szCs w:val="24"/>
        </w:rPr>
        <w:t xml:space="preserve"> </w:t>
      </w:r>
      <w:r w:rsidRPr="00E938DE">
        <w:rPr>
          <w:rFonts w:ascii="Times New Roman" w:hAnsi="Times New Roman" w:cs="Times New Roman"/>
          <w:sz w:val="24"/>
          <w:szCs w:val="24"/>
        </w:rPr>
        <w:t>отколку низ гасовите а најбрзо се шират низ тврдите тела.</w:t>
      </w:r>
    </w:p>
    <w:p w:rsidR="00203B0B" w:rsidRPr="00E14DEB" w:rsidRDefault="00203B0B">
      <w:pPr>
        <w:rPr>
          <w:rFonts w:ascii="Times New Roman" w:hAnsi="Times New Roman" w:cs="Times New Roman"/>
          <w:sz w:val="24"/>
          <w:szCs w:val="24"/>
        </w:rPr>
      </w:pPr>
      <w:r w:rsidRPr="00E938DE">
        <w:rPr>
          <w:rFonts w:ascii="Times New Roman" w:hAnsi="Times New Roman" w:cs="Times New Roman"/>
          <w:sz w:val="24"/>
          <w:szCs w:val="24"/>
        </w:rPr>
        <w:t>Звучните бранови можат да се одбиваат кога ќе наидат на пречка, со појавата одбивање на звукот не поврзува познатиот феномен ЕХО. Ехото  е појава која се состои во тоа што звукот од изв</w:t>
      </w:r>
      <w:r w:rsidR="00E938DE">
        <w:rPr>
          <w:rFonts w:ascii="Times New Roman" w:hAnsi="Times New Roman" w:cs="Times New Roman"/>
          <w:sz w:val="24"/>
          <w:szCs w:val="24"/>
        </w:rPr>
        <w:t>орот стигнува до некоја пречка(ѕ</w:t>
      </w:r>
      <w:r w:rsidRPr="00E938DE">
        <w:rPr>
          <w:rFonts w:ascii="Times New Roman" w:hAnsi="Times New Roman" w:cs="Times New Roman"/>
          <w:sz w:val="24"/>
          <w:szCs w:val="24"/>
        </w:rPr>
        <w:t xml:space="preserve">ид, рид, камен) се одбива и од неа се враќа назад до </w:t>
      </w:r>
      <w:r w:rsidRPr="00E14DEB">
        <w:rPr>
          <w:rFonts w:ascii="Times New Roman" w:hAnsi="Times New Roman" w:cs="Times New Roman"/>
          <w:sz w:val="24"/>
          <w:szCs w:val="24"/>
        </w:rPr>
        <w:t>изворот.</w:t>
      </w:r>
    </w:p>
    <w:p w:rsidR="00A05219" w:rsidRPr="00E14DEB" w:rsidRDefault="00F07095" w:rsidP="00E14D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DEB">
        <w:rPr>
          <w:rFonts w:ascii="Times New Roman" w:hAnsi="Times New Roman" w:cs="Times New Roman"/>
          <w:sz w:val="24"/>
          <w:szCs w:val="24"/>
        </w:rPr>
        <w:lastRenderedPageBreak/>
        <w:t>брзина на звукот =(растојанието до ѕидот и назад)/(времето на одекнување)</w:t>
      </w:r>
    </w:p>
    <w:p w:rsidR="00F07095" w:rsidRDefault="00F07095" w:rsidP="00E14D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8DE">
        <w:rPr>
          <w:rFonts w:ascii="Times New Roman" w:hAnsi="Times New Roman" w:cs="Times New Roman"/>
          <w:sz w:val="24"/>
          <w:szCs w:val="24"/>
          <w:lang w:val="en-US"/>
        </w:rPr>
        <w:t>V=2S/t (m/s)</w:t>
      </w:r>
    </w:p>
    <w:p w:rsidR="007D03FD" w:rsidRPr="007D03FD" w:rsidRDefault="007D03FD" w:rsidP="00E14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219" w:rsidRPr="004A4095" w:rsidRDefault="004A4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дома на страна 80 прашања 1,2,3</w:t>
      </w:r>
    </w:p>
    <w:sectPr w:rsidR="00A05219" w:rsidRPr="004A4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C3"/>
    <w:rsid w:val="00203B0B"/>
    <w:rsid w:val="003C0E72"/>
    <w:rsid w:val="00432AF5"/>
    <w:rsid w:val="004A4095"/>
    <w:rsid w:val="005F648A"/>
    <w:rsid w:val="00734CAF"/>
    <w:rsid w:val="007D03FD"/>
    <w:rsid w:val="0096501B"/>
    <w:rsid w:val="009B308C"/>
    <w:rsid w:val="009E2893"/>
    <w:rsid w:val="00A05219"/>
    <w:rsid w:val="00D5224C"/>
    <w:rsid w:val="00D75B2E"/>
    <w:rsid w:val="00E14DEB"/>
    <w:rsid w:val="00E92CD7"/>
    <w:rsid w:val="00E938DE"/>
    <w:rsid w:val="00EC69FF"/>
    <w:rsid w:val="00F07095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C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IkeGBXqWW0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et.colorado.edu/sims/html/wave-on-a-string/latest/wave-on-a-string_mk.html" TargetMode="External"/><Relationship Id="rId5" Type="http://schemas.openxmlformats.org/officeDocument/2006/relationships/hyperlink" Target="https://www.youtube.com/watch?v=G5V-EWE9emI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2020-04-22T23:24:00Z</dcterms:created>
  <dcterms:modified xsi:type="dcterms:W3CDTF">2020-04-22T23:24:00Z</dcterms:modified>
</cp:coreProperties>
</file>