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3FAC4" w14:textId="592A06D8" w:rsidR="003E7BD6" w:rsidRPr="00CB4F8B" w:rsidRDefault="00CB4F8B" w:rsidP="003E7BD6">
      <w:pPr>
        <w:rPr>
          <w:color w:val="FFFF00"/>
          <w:sz w:val="36"/>
          <w:szCs w:val="36"/>
        </w:rPr>
      </w:pPr>
      <w:r>
        <w:t xml:space="preserve">7 одделение-биологија   </w:t>
      </w:r>
      <w:r w:rsidRPr="000C5B74">
        <w:rPr>
          <w:color w:val="FF0000"/>
          <w:sz w:val="36"/>
          <w:szCs w:val="36"/>
        </w:rPr>
        <w:sym w:font="Wingdings" w:char="F04A"/>
      </w:r>
    </w:p>
    <w:p w14:paraId="5C57E01B" w14:textId="77777777" w:rsidR="003E7BD6" w:rsidRPr="002F2156" w:rsidRDefault="003E7BD6" w:rsidP="003E7BD6">
      <w:r>
        <w:t>Наставна тема</w:t>
      </w:r>
      <w:r w:rsidR="002F2156">
        <w:rPr>
          <w:lang w:val="en-US"/>
        </w:rPr>
        <w:t>-</w:t>
      </w:r>
      <w:r w:rsidR="002F2156">
        <w:t>ЖИВИТЕ СУШТЕСТВА И НИВНАТА ЖИВОТНА СРЕДИНА</w:t>
      </w:r>
    </w:p>
    <w:p w14:paraId="323D60C6" w14:textId="77777777" w:rsidR="00974B87" w:rsidRDefault="003E7BD6" w:rsidP="002F2156">
      <w:pPr>
        <w:autoSpaceDE w:val="0"/>
        <w:spacing w:line="240" w:lineRule="auto"/>
        <w:ind w:right="-23"/>
        <w:rPr>
          <w:lang w:val="en-US"/>
        </w:rPr>
      </w:pPr>
      <w:r>
        <w:t>Наставен час</w:t>
      </w:r>
      <w:r w:rsidR="002F2156">
        <w:rPr>
          <w:lang w:val="en-US"/>
        </w:rPr>
        <w:t xml:space="preserve"> </w:t>
      </w:r>
      <w:r w:rsidR="00DF7109">
        <w:t>13</w:t>
      </w:r>
      <w:r w:rsidR="002F2156">
        <w:rPr>
          <w:lang w:val="en-US"/>
        </w:rPr>
        <w:t>-</w:t>
      </w:r>
      <w:r w:rsidR="002F2156" w:rsidRPr="002F2156">
        <w:rPr>
          <w:rFonts w:ascii="StobiSerif Regular" w:hAnsi="StobiSerif Regular" w:cs="Arial"/>
          <w:spacing w:val="1"/>
          <w:u w:val="single"/>
        </w:rPr>
        <w:t xml:space="preserve"> </w:t>
      </w:r>
      <w:r w:rsidR="00200FBB">
        <w:rPr>
          <w:rFonts w:ascii="StobiSerif Regular" w:hAnsi="StobiSerif Regular" w:cs="Arial"/>
          <w:color w:val="FF0000"/>
          <w:spacing w:val="1"/>
          <w:u w:val="single"/>
        </w:rPr>
        <w:t>А-</w:t>
      </w:r>
      <w:r w:rsidR="00200FBB">
        <w:rPr>
          <w:rFonts w:ascii="StobiSerif Regular" w:hAnsi="StobiSerif Regular" w:cs="Arial"/>
          <w:spacing w:val="1"/>
          <w:u w:val="single"/>
        </w:rPr>
        <w:t xml:space="preserve"> </w:t>
      </w:r>
      <w:r w:rsidR="002F2156" w:rsidRPr="002F2156">
        <w:rPr>
          <w:rFonts w:ascii="StobiSerif Regular" w:hAnsi="StobiSerif Regular" w:cs="Arial"/>
          <w:spacing w:val="1"/>
          <w:u w:val="single"/>
        </w:rPr>
        <w:t xml:space="preserve">Производство на фосилно гориво и </w:t>
      </w:r>
      <w:proofErr w:type="spellStart"/>
      <w:r w:rsidR="002F2156" w:rsidRPr="002F2156">
        <w:rPr>
          <w:rFonts w:ascii="StobiSerif Regular" w:hAnsi="StobiSerif Regular" w:cs="Arial"/>
          <w:spacing w:val="1"/>
          <w:u w:val="single"/>
          <w:lang w:val="en-US"/>
        </w:rPr>
        <w:t>необновливи</w:t>
      </w:r>
      <w:proofErr w:type="spellEnd"/>
      <w:r w:rsidR="002F2156" w:rsidRPr="002F2156">
        <w:rPr>
          <w:rFonts w:ascii="StobiSerif Regular" w:hAnsi="StobiSerif Regular" w:cs="Arial"/>
          <w:spacing w:val="1"/>
          <w:u w:val="single"/>
          <w:lang w:val="en-US"/>
        </w:rPr>
        <w:t xml:space="preserve"> </w:t>
      </w:r>
      <w:proofErr w:type="spellStart"/>
      <w:r w:rsidR="002F2156" w:rsidRPr="002F2156">
        <w:rPr>
          <w:rFonts w:ascii="StobiSerif Regular" w:hAnsi="StobiSerif Regular" w:cs="Arial"/>
          <w:spacing w:val="1"/>
          <w:u w:val="single"/>
          <w:lang w:val="en-US"/>
        </w:rPr>
        <w:t>извори</w:t>
      </w:r>
      <w:proofErr w:type="spellEnd"/>
      <w:r w:rsidR="002F2156" w:rsidRPr="002F2156">
        <w:rPr>
          <w:rFonts w:ascii="StobiSerif Regular" w:hAnsi="StobiSerif Regular" w:cs="Arial"/>
          <w:spacing w:val="1"/>
          <w:u w:val="single"/>
          <w:lang w:val="en-US"/>
        </w:rPr>
        <w:t xml:space="preserve"> </w:t>
      </w:r>
      <w:proofErr w:type="spellStart"/>
      <w:r w:rsidR="002F2156" w:rsidRPr="002F2156">
        <w:rPr>
          <w:rFonts w:ascii="StobiSerif Regular" w:hAnsi="StobiSerif Regular" w:cs="Arial"/>
          <w:spacing w:val="1"/>
          <w:u w:val="single"/>
          <w:lang w:val="en-US"/>
        </w:rPr>
        <w:t>на</w:t>
      </w:r>
      <w:proofErr w:type="spellEnd"/>
      <w:r w:rsidR="002F2156" w:rsidRPr="002F2156">
        <w:rPr>
          <w:rFonts w:ascii="StobiSerif Regular" w:hAnsi="StobiSerif Regular" w:cs="Arial"/>
          <w:spacing w:val="1"/>
          <w:u w:val="single"/>
          <w:lang w:val="en-US"/>
        </w:rPr>
        <w:t xml:space="preserve"> </w:t>
      </w:r>
      <w:proofErr w:type="spellStart"/>
      <w:r w:rsidR="002F2156" w:rsidRPr="002F2156">
        <w:rPr>
          <w:rFonts w:ascii="StobiSerif Regular" w:hAnsi="StobiSerif Regular" w:cs="Arial"/>
          <w:spacing w:val="1"/>
          <w:u w:val="single"/>
          <w:lang w:val="en-US"/>
        </w:rPr>
        <w:t>енергија</w:t>
      </w:r>
      <w:proofErr w:type="spellEnd"/>
    </w:p>
    <w:p w14:paraId="77B65F9F" w14:textId="77777777" w:rsidR="00974B87" w:rsidRPr="00CB4F8B" w:rsidRDefault="00974B87" w:rsidP="002F2156">
      <w:pPr>
        <w:autoSpaceDE w:val="0"/>
        <w:spacing w:line="240" w:lineRule="auto"/>
        <w:ind w:right="-23"/>
        <w:rPr>
          <w:u w:val="single"/>
          <w:lang w:val="en-US"/>
        </w:rPr>
      </w:pPr>
      <w:r>
        <w:rPr>
          <w:lang w:val="en-US"/>
        </w:rPr>
        <w:t xml:space="preserve">                          </w:t>
      </w:r>
      <w:r w:rsidR="00200FBB">
        <w:rPr>
          <w:color w:val="FF0000"/>
        </w:rPr>
        <w:t>Б</w:t>
      </w:r>
      <w:r>
        <w:rPr>
          <w:lang w:val="en-US"/>
        </w:rPr>
        <w:t xml:space="preserve">   </w:t>
      </w:r>
      <w:r w:rsidR="00DF7109" w:rsidRPr="00CB4F8B">
        <w:rPr>
          <w:u w:val="single"/>
        </w:rPr>
        <w:t>-согорување на фосилни горива</w:t>
      </w:r>
    </w:p>
    <w:p w14:paraId="2A7F52D8" w14:textId="77777777" w:rsidR="00DF7109" w:rsidRDefault="00CB4F8B" w:rsidP="002F2156">
      <w:pPr>
        <w:autoSpaceDE w:val="0"/>
        <w:spacing w:line="240" w:lineRule="auto"/>
        <w:ind w:right="-23"/>
        <w:rPr>
          <w:u w:val="single"/>
        </w:rPr>
      </w:pPr>
      <w:r>
        <w:rPr>
          <w:u w:val="single"/>
        </w:rPr>
        <w:t xml:space="preserve">                       </w:t>
      </w:r>
      <w:r>
        <w:rPr>
          <w:u w:val="single"/>
          <w:lang w:val="en-US"/>
        </w:rPr>
        <w:t xml:space="preserve"> </w:t>
      </w:r>
      <w:r w:rsidR="00974B87" w:rsidRPr="00CB4F8B">
        <w:rPr>
          <w:u w:val="single"/>
          <w:lang w:val="en-US"/>
        </w:rPr>
        <w:t xml:space="preserve">  </w:t>
      </w:r>
      <w:r w:rsidR="00200FBB">
        <w:rPr>
          <w:color w:val="FF0000"/>
          <w:u w:val="single"/>
        </w:rPr>
        <w:t>В</w:t>
      </w:r>
      <w:r w:rsidR="00974B87" w:rsidRPr="00CB4F8B">
        <w:rPr>
          <w:u w:val="single"/>
          <w:lang w:val="en-US"/>
        </w:rPr>
        <w:t xml:space="preserve">   </w:t>
      </w:r>
      <w:r w:rsidR="00DF7109" w:rsidRPr="00CB4F8B">
        <w:rPr>
          <w:u w:val="single"/>
        </w:rPr>
        <w:t>-обновливи извори на енергија</w:t>
      </w:r>
    </w:p>
    <w:p w14:paraId="7199FA83" w14:textId="77777777" w:rsidR="000C5B74" w:rsidRPr="00CB4F8B" w:rsidRDefault="000C5B74" w:rsidP="002F2156">
      <w:pPr>
        <w:autoSpaceDE w:val="0"/>
        <w:spacing w:line="240" w:lineRule="auto"/>
        <w:ind w:right="-23"/>
        <w:rPr>
          <w:u w:val="single"/>
          <w:lang w:val="en-US"/>
        </w:rPr>
      </w:pPr>
      <w:r>
        <w:rPr>
          <w:u w:val="single"/>
        </w:rPr>
        <w:t>Стр. во учебник 82 и 83</w:t>
      </w:r>
    </w:p>
    <w:p w14:paraId="3B2C6FD2" w14:textId="77777777" w:rsidR="00D70BDB" w:rsidRDefault="0008254A" w:rsidP="002F2156">
      <w:pPr>
        <w:autoSpaceDE w:val="0"/>
        <w:spacing w:line="240" w:lineRule="auto"/>
        <w:ind w:right="-23"/>
        <w:rPr>
          <w:rStyle w:val="Hyperlink"/>
          <w:lang w:val="en-US"/>
        </w:rPr>
      </w:pPr>
      <w:hyperlink r:id="rId5" w:history="1">
        <w:r w:rsidR="00741124">
          <w:rPr>
            <w:rStyle w:val="Hyperlink"/>
          </w:rPr>
          <w:t>https://www.youtube.com/watch?v=zaXBVYr9Ij0</w:t>
        </w:r>
      </w:hyperlink>
    </w:p>
    <w:p w14:paraId="32CAAB6C" w14:textId="77777777" w:rsidR="00D93432" w:rsidRDefault="0008254A" w:rsidP="002F2156">
      <w:pPr>
        <w:autoSpaceDE w:val="0"/>
        <w:spacing w:line="240" w:lineRule="auto"/>
        <w:ind w:right="-23"/>
        <w:rPr>
          <w:rStyle w:val="Hyperlink"/>
          <w:lang w:val="en-US"/>
        </w:rPr>
      </w:pPr>
      <w:hyperlink r:id="rId6" w:history="1">
        <w:r w:rsidR="00D70BDB" w:rsidRPr="00D70BDB">
          <w:rPr>
            <w:color w:val="0000FF"/>
            <w:u w:val="single"/>
          </w:rPr>
          <w:t>https://www.youtube.com/watch?v=H4NYc8Qseh4</w:t>
        </w:r>
      </w:hyperlink>
    </w:p>
    <w:p w14:paraId="241F29CC" w14:textId="77777777" w:rsidR="00D70BDB" w:rsidRPr="00D70BDB" w:rsidRDefault="00D70BDB" w:rsidP="002F2156">
      <w:pPr>
        <w:autoSpaceDE w:val="0"/>
        <w:spacing w:line="240" w:lineRule="auto"/>
        <w:ind w:right="-23"/>
        <w:rPr>
          <w:rStyle w:val="Hyperlink"/>
          <w:lang w:val="en-US"/>
        </w:rPr>
      </w:pPr>
    </w:p>
    <w:p w14:paraId="5A934F99" w14:textId="77777777" w:rsidR="000C5B74" w:rsidRDefault="000C5B74" w:rsidP="002F2156">
      <w:pPr>
        <w:autoSpaceDE w:val="0"/>
        <w:spacing w:line="240" w:lineRule="auto"/>
        <w:ind w:right="-23"/>
        <w:rPr>
          <w:rStyle w:val="Hyperlink"/>
        </w:rPr>
      </w:pPr>
      <w:r>
        <w:rPr>
          <w:rStyle w:val="Hyperlink"/>
        </w:rPr>
        <w:t>ДРАГИ УЧЕНИЦИ</w:t>
      </w:r>
      <w:r w:rsidR="00200FBB">
        <w:rPr>
          <w:rStyle w:val="Hyperlink"/>
        </w:rPr>
        <w:t>,</w:t>
      </w:r>
      <w:r>
        <w:rPr>
          <w:rStyle w:val="Hyperlink"/>
        </w:rPr>
        <w:t xml:space="preserve"> </w:t>
      </w:r>
      <w:r w:rsidR="00CF2E81">
        <w:rPr>
          <w:rStyle w:val="Hyperlink"/>
        </w:rPr>
        <w:t>ОТКАКО ЌЕ ЈА</w:t>
      </w:r>
      <w:r>
        <w:rPr>
          <w:rStyle w:val="Hyperlink"/>
        </w:rPr>
        <w:t xml:space="preserve">ПРОЧИТАЈТЕ ЈА ЛЕКЦИЈАТА ВО УЧЕБНИКОТ И ДАДЕНИОТ </w:t>
      </w:r>
      <w:r w:rsidR="00C62B0F">
        <w:rPr>
          <w:rStyle w:val="Hyperlink"/>
        </w:rPr>
        <w:t xml:space="preserve"> </w:t>
      </w:r>
      <w:r>
        <w:rPr>
          <w:rStyle w:val="Hyperlink"/>
        </w:rPr>
        <w:t>ТЕКСТ ,</w:t>
      </w:r>
    </w:p>
    <w:p w14:paraId="60618E47" w14:textId="77777777" w:rsidR="000C5B74" w:rsidRDefault="00E70171" w:rsidP="002F2156">
      <w:pPr>
        <w:autoSpaceDE w:val="0"/>
        <w:spacing w:line="240" w:lineRule="auto"/>
        <w:ind w:right="-23"/>
        <w:rPr>
          <w:rStyle w:val="Hyperlink"/>
        </w:rPr>
      </w:pPr>
      <w:r>
        <w:rPr>
          <w:rStyle w:val="Hyperlink"/>
        </w:rPr>
        <w:t xml:space="preserve">ПОГЛЕДНЕТЕ ГИ  ВИДЕАТА </w:t>
      </w:r>
      <w:r w:rsidR="009C0829">
        <w:rPr>
          <w:rStyle w:val="Hyperlink"/>
        </w:rPr>
        <w:t xml:space="preserve"> А ПОТОА ОДГОВОРЕТЕ  НА ЗАДАЧАТА</w:t>
      </w:r>
      <w:r w:rsidR="000C5B74">
        <w:rPr>
          <w:rStyle w:val="Hyperlink"/>
        </w:rPr>
        <w:t>:</w:t>
      </w:r>
      <w:r w:rsidR="00910843">
        <w:rPr>
          <w:rStyle w:val="Hyperlink"/>
        </w:rPr>
        <w:t xml:space="preserve">       </w:t>
      </w:r>
      <w:r w:rsidR="00910843" w:rsidRPr="00910843">
        <w:rPr>
          <w:rStyle w:val="Hyperlink"/>
        </w:rPr>
        <w:sym w:font="Wingdings" w:char="F04A"/>
      </w:r>
    </w:p>
    <w:p w14:paraId="199C10A3" w14:textId="77777777" w:rsidR="00EE280F" w:rsidRPr="009C0829" w:rsidRDefault="009C0829" w:rsidP="002F2156">
      <w:pPr>
        <w:autoSpaceDE w:val="0"/>
        <w:spacing w:line="240" w:lineRule="auto"/>
        <w:ind w:right="-23"/>
        <w:rPr>
          <w:rStyle w:val="Hyperlink"/>
          <w:color w:val="FF0000"/>
          <w:sz w:val="28"/>
          <w:szCs w:val="28"/>
        </w:rPr>
      </w:pPr>
      <w:r>
        <w:rPr>
          <w:rStyle w:val="Hyperlink"/>
          <w:color w:val="FF0000"/>
          <w:sz w:val="28"/>
          <w:szCs w:val="28"/>
        </w:rPr>
        <w:t xml:space="preserve">  </w:t>
      </w:r>
      <w:r w:rsidRPr="009C0829">
        <w:rPr>
          <w:rStyle w:val="Hyperlink"/>
          <w:color w:val="FF0000"/>
          <w:sz w:val="28"/>
          <w:szCs w:val="28"/>
        </w:rPr>
        <w:t xml:space="preserve">  ЗАДАЧА</w:t>
      </w:r>
      <w:r>
        <w:rPr>
          <w:rStyle w:val="Hyperlink"/>
          <w:color w:val="FF0000"/>
          <w:sz w:val="28"/>
          <w:szCs w:val="28"/>
        </w:rPr>
        <w:t>:</w:t>
      </w:r>
    </w:p>
    <w:p w14:paraId="133704B3" w14:textId="77777777" w:rsidR="00910843" w:rsidRPr="009C0829" w:rsidRDefault="009C0829" w:rsidP="002F2156">
      <w:pPr>
        <w:autoSpaceDE w:val="0"/>
        <w:spacing w:line="240" w:lineRule="auto"/>
        <w:ind w:right="-23"/>
        <w:rPr>
          <w:color w:val="FF0000"/>
          <w:sz w:val="32"/>
          <w:szCs w:val="32"/>
          <w:u w:val="single"/>
        </w:rPr>
      </w:pPr>
      <w:r w:rsidRPr="009C0829">
        <w:rPr>
          <w:color w:val="FF0000"/>
          <w:sz w:val="32"/>
          <w:szCs w:val="32"/>
          <w:u w:val="single"/>
        </w:rPr>
        <w:t>1.</w:t>
      </w:r>
      <w:r w:rsidRPr="009C0829">
        <w:rPr>
          <w:color w:val="FF0000"/>
          <w:sz w:val="36"/>
          <w:szCs w:val="36"/>
          <w:u w:val="single"/>
        </w:rPr>
        <w:t>Н</w:t>
      </w:r>
      <w:r w:rsidRPr="009C0829">
        <w:rPr>
          <w:color w:val="FF0000"/>
          <w:sz w:val="32"/>
          <w:szCs w:val="32"/>
          <w:u w:val="single"/>
        </w:rPr>
        <w:t>аправете истражување и</w:t>
      </w:r>
      <w:r w:rsidR="004A6473">
        <w:rPr>
          <w:color w:val="FF0000"/>
          <w:sz w:val="32"/>
          <w:szCs w:val="32"/>
          <w:u w:val="single"/>
        </w:rPr>
        <w:t xml:space="preserve"> проект,</w:t>
      </w:r>
      <w:r w:rsidRPr="009C0829">
        <w:rPr>
          <w:color w:val="FF0000"/>
          <w:sz w:val="32"/>
          <w:szCs w:val="32"/>
          <w:u w:val="single"/>
        </w:rPr>
        <w:t xml:space="preserve"> презентација( презентацијата може да</w:t>
      </w:r>
      <w:r w:rsidR="004A6473">
        <w:rPr>
          <w:color w:val="FF0000"/>
          <w:sz w:val="32"/>
          <w:szCs w:val="32"/>
          <w:u w:val="single"/>
        </w:rPr>
        <w:t xml:space="preserve"> </w:t>
      </w:r>
      <w:r w:rsidRPr="009C0829">
        <w:rPr>
          <w:color w:val="FF0000"/>
          <w:sz w:val="32"/>
          <w:szCs w:val="32"/>
          <w:u w:val="single"/>
        </w:rPr>
        <w:t xml:space="preserve"> ви биде по ваш избор</w:t>
      </w:r>
      <w:r w:rsidR="004A6473">
        <w:rPr>
          <w:color w:val="FF0000"/>
          <w:sz w:val="32"/>
          <w:szCs w:val="32"/>
          <w:u w:val="single"/>
        </w:rPr>
        <w:t xml:space="preserve">  </w:t>
      </w:r>
      <w:r w:rsidRPr="009C0829">
        <w:rPr>
          <w:color w:val="FF0000"/>
          <w:sz w:val="32"/>
          <w:szCs w:val="32"/>
          <w:u w:val="single"/>
        </w:rPr>
        <w:t>)  за  необновливи и обновливи извори на енергија</w:t>
      </w:r>
    </w:p>
    <w:p w14:paraId="40BC0571" w14:textId="77777777" w:rsidR="00922041" w:rsidRDefault="00922041" w:rsidP="002F2156">
      <w:pPr>
        <w:autoSpaceDE w:val="0"/>
        <w:spacing w:line="240" w:lineRule="auto"/>
        <w:ind w:right="-23"/>
        <w:rPr>
          <w:sz w:val="32"/>
          <w:szCs w:val="32"/>
          <w:u w:val="single"/>
        </w:rPr>
      </w:pPr>
    </w:p>
    <w:p w14:paraId="0829A5A8" w14:textId="77777777" w:rsidR="00974B87" w:rsidRDefault="00CF2E81" w:rsidP="002F2156">
      <w:pPr>
        <w:autoSpaceDE w:val="0"/>
        <w:spacing w:line="240" w:lineRule="auto"/>
        <w:ind w:right="-23"/>
        <w:rPr>
          <w:rFonts w:asciiTheme="minorHAnsi" w:hAnsiTheme="minorHAnsi" w:cs="Arial"/>
          <w:spacing w:val="1"/>
          <w:sz w:val="32"/>
          <w:szCs w:val="32"/>
          <w:u w:val="single"/>
          <w:lang w:val="en-US"/>
        </w:rPr>
      </w:pPr>
      <w:r>
        <w:rPr>
          <w:sz w:val="32"/>
          <w:szCs w:val="32"/>
          <w:u w:val="single"/>
        </w:rPr>
        <w:t>А.</w:t>
      </w:r>
      <w:r w:rsidR="004C1CF8" w:rsidRPr="004C1CF8">
        <w:rPr>
          <w:sz w:val="32"/>
          <w:szCs w:val="32"/>
          <w:u w:val="single"/>
        </w:rPr>
        <w:t xml:space="preserve">   </w:t>
      </w:r>
      <w:r w:rsidR="004C1CF8" w:rsidRPr="004C1CF8">
        <w:rPr>
          <w:rFonts w:ascii="StobiSerif Regular" w:hAnsi="StobiSerif Regular" w:cs="Arial"/>
          <w:spacing w:val="1"/>
          <w:sz w:val="32"/>
          <w:szCs w:val="32"/>
          <w:u w:val="single"/>
        </w:rPr>
        <w:t xml:space="preserve"> Производство на фосилно гориво и </w:t>
      </w:r>
      <w:proofErr w:type="spellStart"/>
      <w:r w:rsidR="00D0473E">
        <w:rPr>
          <w:rFonts w:ascii="StobiSerif Regular" w:hAnsi="StobiSerif Regular" w:cs="Arial"/>
          <w:spacing w:val="1"/>
          <w:sz w:val="32"/>
          <w:szCs w:val="32"/>
          <w:u w:val="single"/>
          <w:lang w:val="en-US"/>
        </w:rPr>
        <w:t>необновливи</w:t>
      </w:r>
      <w:proofErr w:type="spellEnd"/>
      <w:r w:rsidR="00D0473E">
        <w:rPr>
          <w:rFonts w:ascii="StobiSerif Regular" w:hAnsi="StobiSerif Regular" w:cs="Arial"/>
          <w:spacing w:val="1"/>
          <w:sz w:val="32"/>
          <w:szCs w:val="32"/>
          <w:u w:val="single"/>
          <w:lang w:val="en-US"/>
        </w:rPr>
        <w:t xml:space="preserve"> </w:t>
      </w:r>
      <w:proofErr w:type="spellStart"/>
      <w:r w:rsidR="00D0473E">
        <w:rPr>
          <w:rFonts w:ascii="StobiSerif Regular" w:hAnsi="StobiSerif Regular" w:cs="Arial"/>
          <w:spacing w:val="1"/>
          <w:sz w:val="32"/>
          <w:szCs w:val="32"/>
          <w:u w:val="single"/>
          <w:lang w:val="en-US"/>
        </w:rPr>
        <w:t>извори</w:t>
      </w:r>
      <w:proofErr w:type="spellEnd"/>
      <w:r w:rsidR="00D0473E">
        <w:rPr>
          <w:rFonts w:ascii="StobiSerif Regular" w:hAnsi="StobiSerif Regular" w:cs="Arial"/>
          <w:spacing w:val="1"/>
          <w:sz w:val="32"/>
          <w:szCs w:val="32"/>
          <w:u w:val="single"/>
          <w:lang w:val="en-US"/>
        </w:rPr>
        <w:t xml:space="preserve"> </w:t>
      </w:r>
      <w:proofErr w:type="spellStart"/>
      <w:r w:rsidR="00D0473E">
        <w:rPr>
          <w:rFonts w:ascii="StobiSerif Regular" w:hAnsi="StobiSerif Regular" w:cs="Arial"/>
          <w:spacing w:val="1"/>
          <w:sz w:val="32"/>
          <w:szCs w:val="32"/>
          <w:u w:val="single"/>
          <w:lang w:val="en-US"/>
        </w:rPr>
        <w:t>на</w:t>
      </w:r>
      <w:proofErr w:type="spellEnd"/>
      <w:r w:rsidR="00D0473E">
        <w:rPr>
          <w:rFonts w:ascii="StobiSerif Regular" w:hAnsi="StobiSerif Regular" w:cs="Arial"/>
          <w:spacing w:val="1"/>
          <w:sz w:val="32"/>
          <w:szCs w:val="32"/>
          <w:u w:val="single"/>
          <w:lang w:val="en-US"/>
        </w:rPr>
        <w:t xml:space="preserve"> </w:t>
      </w:r>
      <w:proofErr w:type="spellStart"/>
      <w:r w:rsidR="00D0473E">
        <w:rPr>
          <w:rFonts w:ascii="StobiSerif Regular" w:hAnsi="StobiSerif Regular" w:cs="Arial"/>
          <w:spacing w:val="1"/>
          <w:sz w:val="32"/>
          <w:szCs w:val="32"/>
          <w:u w:val="single"/>
          <w:lang w:val="en-US"/>
        </w:rPr>
        <w:t>енерги</w:t>
      </w:r>
      <w:proofErr w:type="spellEnd"/>
      <w:r w:rsidR="00D0473E">
        <w:rPr>
          <w:rFonts w:ascii="StobiSerif Regular" w:hAnsi="StobiSerif Regular" w:cs="Arial"/>
          <w:spacing w:val="1"/>
          <w:sz w:val="32"/>
          <w:szCs w:val="32"/>
          <w:u w:val="single"/>
        </w:rPr>
        <w:t>ја</w:t>
      </w:r>
    </w:p>
    <w:p w14:paraId="40C4DD32" w14:textId="77777777" w:rsidR="00D93432" w:rsidRPr="00974B87" w:rsidRDefault="004E4788" w:rsidP="002F2156">
      <w:pPr>
        <w:autoSpaceDE w:val="0"/>
        <w:spacing w:line="240" w:lineRule="auto"/>
        <w:ind w:right="-23"/>
        <w:rPr>
          <w:rFonts w:ascii="StobiSerif Regular" w:hAnsi="StobiSerif Regular" w:cs="Arial"/>
          <w:spacing w:val="1"/>
          <w:sz w:val="32"/>
          <w:szCs w:val="32"/>
          <w:u w:val="single"/>
        </w:rPr>
      </w:pPr>
      <w:r>
        <w:t xml:space="preserve">    </w:t>
      </w:r>
      <w:r>
        <w:rPr>
          <w:color w:val="FF0000"/>
        </w:rPr>
        <w:t>1.</w:t>
      </w:r>
      <w:r w:rsidR="0048529A">
        <w:t xml:space="preserve">        </w:t>
      </w:r>
      <w:r w:rsidR="00D93432" w:rsidRPr="0048529A">
        <w:rPr>
          <w:color w:val="FF0000"/>
        </w:rPr>
        <w:t>Извори на енергиј</w:t>
      </w:r>
      <w:r w:rsidR="0048529A">
        <w:rPr>
          <w:color w:val="FF0000"/>
        </w:rPr>
        <w:t>а</w:t>
      </w:r>
    </w:p>
    <w:p w14:paraId="5B66A5B9" w14:textId="77777777" w:rsidR="00D93432" w:rsidRDefault="00D93432" w:rsidP="002F2156">
      <w:pPr>
        <w:autoSpaceDE w:val="0"/>
        <w:spacing w:line="240" w:lineRule="auto"/>
        <w:ind w:right="-23"/>
        <w:rPr>
          <w:lang w:val="en-US"/>
        </w:rPr>
      </w:pPr>
      <w:r>
        <w:t>Енергијата ја мериме со мерната единица џул и се означува со симболот Ј, а самата енергија се означува со симболот</w:t>
      </w:r>
      <w:r w:rsidR="004E4788">
        <w:t xml:space="preserve"> </w:t>
      </w:r>
      <w:r>
        <w:t xml:space="preserve"> Е. Енергијата е дел од природата, па оттаму и изворите на енергијата ги црпиме од природата.</w:t>
      </w:r>
    </w:p>
    <w:p w14:paraId="0BF08CE4" w14:textId="77777777" w:rsidR="00D93432" w:rsidRPr="00D93432" w:rsidRDefault="00D93432" w:rsidP="002F2156">
      <w:pPr>
        <w:autoSpaceDE w:val="0"/>
        <w:spacing w:line="240" w:lineRule="auto"/>
        <w:ind w:right="-23"/>
        <w:rPr>
          <w:lang w:val="en-US"/>
        </w:rPr>
      </w:pPr>
    </w:p>
    <w:p w14:paraId="2659C2C6" w14:textId="77777777" w:rsidR="00634DD2" w:rsidRDefault="00D93432" w:rsidP="00D93432">
      <w:pPr>
        <w:autoSpaceDE w:val="0"/>
        <w:spacing w:line="240" w:lineRule="auto"/>
        <w:ind w:right="-23"/>
      </w:pPr>
      <w:r>
        <w:t xml:space="preserve"> Изворите на енергија ги делиме во две големи групи: </w:t>
      </w:r>
      <w:r w:rsidR="00741124">
        <w:rPr>
          <w:color w:val="FF0000"/>
          <w:lang w:val="en-US"/>
        </w:rPr>
        <w:t>o</w:t>
      </w:r>
      <w:r w:rsidR="00741124">
        <w:rPr>
          <w:color w:val="FF0000"/>
        </w:rPr>
        <w:t>бновливи извори</w:t>
      </w:r>
      <w:r w:rsidR="006305A0">
        <w:rPr>
          <w:color w:val="FF0000"/>
        </w:rPr>
        <w:t xml:space="preserve"> и</w:t>
      </w:r>
      <w:r w:rsidR="00741124">
        <w:rPr>
          <w:color w:val="FF0000"/>
        </w:rPr>
        <w:t xml:space="preserve"> н</w:t>
      </w:r>
      <w:r w:rsidRPr="00D93432">
        <w:rPr>
          <w:color w:val="FF0000"/>
        </w:rPr>
        <w:t xml:space="preserve">еобновливи извори </w:t>
      </w:r>
      <w:r w:rsidR="006305A0">
        <w:rPr>
          <w:color w:val="FF0000"/>
        </w:rPr>
        <w:t xml:space="preserve"> на енергија</w:t>
      </w:r>
      <w:r>
        <w:t xml:space="preserve">Енергијата постои слободно во природата. Некои од видовите енергија постојат бесконечно, никогаш не исчезнуваат и затоа се наречени </w:t>
      </w:r>
      <w:r w:rsidRPr="00A840D9">
        <w:rPr>
          <w:color w:val="FF0000"/>
        </w:rPr>
        <w:t xml:space="preserve">обновливи. </w:t>
      </w:r>
      <w:r>
        <w:t>Останатите имаат ограничени количини, потребни се милиони години за истите да се формираат, а може да се искористат за кусо време, понекогаш дури и за еден д</w:t>
      </w:r>
      <w:r w:rsidR="00A840D9">
        <w:t xml:space="preserve">ен. Тие се наречени </w:t>
      </w:r>
      <w:r w:rsidR="00A840D9" w:rsidRPr="00A840D9">
        <w:rPr>
          <w:color w:val="FF0000"/>
        </w:rPr>
        <w:t>необновли</w:t>
      </w:r>
      <w:r w:rsidR="00A840D9">
        <w:rPr>
          <w:color w:val="FF0000"/>
        </w:rPr>
        <w:t>ви</w:t>
      </w:r>
      <w:r w:rsidR="00634DD2" w:rsidRPr="00634DD2">
        <w:t xml:space="preserve"> </w:t>
      </w:r>
      <w:r w:rsidR="002852B0">
        <w:t>.</w:t>
      </w:r>
    </w:p>
    <w:p w14:paraId="5C91E564" w14:textId="77777777" w:rsidR="006305A0" w:rsidRDefault="006305A0" w:rsidP="00D93432">
      <w:pPr>
        <w:autoSpaceDE w:val="0"/>
        <w:spacing w:line="240" w:lineRule="auto"/>
        <w:ind w:right="-23"/>
        <w:rPr>
          <w:lang w:val="en-US"/>
        </w:rPr>
      </w:pPr>
    </w:p>
    <w:p w14:paraId="641A27C2" w14:textId="77777777" w:rsidR="00441C28" w:rsidRDefault="00441C28" w:rsidP="00D93432">
      <w:pPr>
        <w:autoSpaceDE w:val="0"/>
        <w:spacing w:line="240" w:lineRule="auto"/>
        <w:ind w:right="-23"/>
        <w:rPr>
          <w:lang w:val="en-US"/>
        </w:rPr>
      </w:pPr>
    </w:p>
    <w:p w14:paraId="5A743609" w14:textId="77777777" w:rsidR="00441C28" w:rsidRDefault="00441C28" w:rsidP="00D93432">
      <w:pPr>
        <w:autoSpaceDE w:val="0"/>
        <w:spacing w:line="240" w:lineRule="auto"/>
        <w:ind w:right="-23"/>
        <w:rPr>
          <w:lang w:val="en-US"/>
        </w:rPr>
      </w:pPr>
    </w:p>
    <w:p w14:paraId="3749DB13" w14:textId="77777777" w:rsidR="00441C28" w:rsidRDefault="00441C28" w:rsidP="00D93432">
      <w:pPr>
        <w:autoSpaceDE w:val="0"/>
        <w:spacing w:line="240" w:lineRule="auto"/>
        <w:ind w:right="-23"/>
        <w:rPr>
          <w:lang w:val="en-US"/>
        </w:rPr>
      </w:pPr>
    </w:p>
    <w:p w14:paraId="27663FA5" w14:textId="77777777" w:rsidR="00441C28" w:rsidRDefault="00441C28" w:rsidP="00D93432">
      <w:pPr>
        <w:autoSpaceDE w:val="0"/>
        <w:spacing w:line="240" w:lineRule="auto"/>
        <w:ind w:right="-23"/>
        <w:rPr>
          <w:lang w:val="en-US"/>
        </w:rPr>
      </w:pPr>
    </w:p>
    <w:p w14:paraId="18A46B52" w14:textId="77777777" w:rsidR="00441C28" w:rsidRPr="00441C28" w:rsidRDefault="00441C28" w:rsidP="00D93432">
      <w:pPr>
        <w:autoSpaceDE w:val="0"/>
        <w:spacing w:line="240" w:lineRule="auto"/>
        <w:ind w:right="-23"/>
        <w:rPr>
          <w:lang w:val="en-US"/>
        </w:rPr>
      </w:pPr>
    </w:p>
    <w:p w14:paraId="76B5DC1D" w14:textId="77777777" w:rsidR="006305A0" w:rsidRPr="006305A0" w:rsidRDefault="006305A0" w:rsidP="00D93432">
      <w:pPr>
        <w:autoSpaceDE w:val="0"/>
        <w:spacing w:line="240" w:lineRule="auto"/>
        <w:ind w:right="-23"/>
        <w:rPr>
          <w:sz w:val="28"/>
          <w:szCs w:val="28"/>
        </w:rPr>
      </w:pPr>
      <w:r w:rsidRPr="006305A0">
        <w:rPr>
          <w:sz w:val="28"/>
          <w:szCs w:val="28"/>
        </w:rPr>
        <w:t xml:space="preserve">                                                        Извори </w:t>
      </w:r>
      <w:r>
        <w:rPr>
          <w:sz w:val="28"/>
          <w:szCs w:val="28"/>
        </w:rPr>
        <w:t>на енергија</w:t>
      </w:r>
    </w:p>
    <w:p w14:paraId="39CA2EA2" w14:textId="77777777" w:rsidR="006305A0" w:rsidRDefault="006305A0" w:rsidP="00D93432">
      <w:pPr>
        <w:autoSpaceDE w:val="0"/>
        <w:spacing w:line="240" w:lineRule="auto"/>
        <w:ind w:right="-23"/>
        <w:rPr>
          <w:lang w:val="en-US"/>
        </w:rPr>
      </w:pPr>
    </w:p>
    <w:p w14:paraId="1C6BDE7C" w14:textId="77777777" w:rsidR="00441C28" w:rsidRPr="00441C28" w:rsidRDefault="00441C28" w:rsidP="00D93432">
      <w:pPr>
        <w:autoSpaceDE w:val="0"/>
        <w:spacing w:line="240" w:lineRule="auto"/>
        <w:ind w:right="-23"/>
        <w:rPr>
          <w:lang w:val="en-US"/>
        </w:rPr>
      </w:pPr>
    </w:p>
    <w:tbl>
      <w:tblPr>
        <w:tblStyle w:val="TableGrid"/>
        <w:tblW w:w="0" w:type="auto"/>
        <w:tblLook w:val="04A0" w:firstRow="1" w:lastRow="0" w:firstColumn="1" w:lastColumn="0" w:noHBand="0" w:noVBand="1"/>
      </w:tblPr>
      <w:tblGrid>
        <w:gridCol w:w="4690"/>
        <w:gridCol w:w="4660"/>
      </w:tblGrid>
      <w:tr w:rsidR="006305A0" w:rsidRPr="006305A0" w14:paraId="3AE64A38" w14:textId="77777777" w:rsidTr="00034729">
        <w:tc>
          <w:tcPr>
            <w:tcW w:w="4788" w:type="dxa"/>
          </w:tcPr>
          <w:p w14:paraId="71430885" w14:textId="77777777" w:rsidR="006305A0" w:rsidRPr="006305A0" w:rsidRDefault="006305A0" w:rsidP="00034729">
            <w:pPr>
              <w:autoSpaceDE w:val="0"/>
              <w:spacing w:line="240" w:lineRule="auto"/>
              <w:ind w:right="-23"/>
              <w:rPr>
                <w:color w:val="FF0000"/>
                <w:sz w:val="24"/>
              </w:rPr>
            </w:pPr>
            <w:r>
              <w:rPr>
                <w:color w:val="FF0000"/>
                <w:sz w:val="24"/>
              </w:rPr>
              <w:t>Необновливи(фосилни горива) извори на енергија</w:t>
            </w:r>
          </w:p>
        </w:tc>
        <w:tc>
          <w:tcPr>
            <w:tcW w:w="4788" w:type="dxa"/>
          </w:tcPr>
          <w:p w14:paraId="33AACF7A" w14:textId="77777777" w:rsidR="006305A0" w:rsidRPr="006305A0" w:rsidRDefault="006305A0" w:rsidP="00034729">
            <w:pPr>
              <w:autoSpaceDE w:val="0"/>
              <w:spacing w:line="240" w:lineRule="auto"/>
              <w:ind w:right="-23"/>
              <w:rPr>
                <w:color w:val="FF0000"/>
                <w:sz w:val="24"/>
              </w:rPr>
            </w:pPr>
            <w:r>
              <w:rPr>
                <w:color w:val="FF0000"/>
                <w:sz w:val="24"/>
              </w:rPr>
              <w:t xml:space="preserve">                     Обновливи</w:t>
            </w:r>
            <w:r w:rsidR="002852B0">
              <w:rPr>
                <w:color w:val="FF0000"/>
                <w:sz w:val="24"/>
              </w:rPr>
              <w:t xml:space="preserve"> </w:t>
            </w:r>
            <w:r>
              <w:rPr>
                <w:color w:val="FF0000"/>
                <w:sz w:val="24"/>
              </w:rPr>
              <w:t>извори на енергија</w:t>
            </w:r>
          </w:p>
        </w:tc>
      </w:tr>
      <w:tr w:rsidR="006305A0" w14:paraId="2A7A2FCC" w14:textId="77777777" w:rsidTr="00034729">
        <w:tc>
          <w:tcPr>
            <w:tcW w:w="4788" w:type="dxa"/>
          </w:tcPr>
          <w:p w14:paraId="2FBA2A73" w14:textId="77777777" w:rsidR="006305A0" w:rsidRDefault="006305A0" w:rsidP="00034729">
            <w:pPr>
              <w:autoSpaceDE w:val="0"/>
              <w:spacing w:line="240" w:lineRule="auto"/>
              <w:ind w:right="-23"/>
              <w:rPr>
                <w:color w:val="FF0000"/>
              </w:rPr>
            </w:pPr>
            <w:r>
              <w:rPr>
                <w:color w:val="FF0000"/>
              </w:rPr>
              <w:t xml:space="preserve"> јаглен</w:t>
            </w:r>
          </w:p>
        </w:tc>
        <w:tc>
          <w:tcPr>
            <w:tcW w:w="4788" w:type="dxa"/>
          </w:tcPr>
          <w:p w14:paraId="13FB4B08" w14:textId="77777777" w:rsidR="006305A0" w:rsidRDefault="002852B0" w:rsidP="00034729">
            <w:pPr>
              <w:autoSpaceDE w:val="0"/>
              <w:spacing w:line="240" w:lineRule="auto"/>
              <w:ind w:right="-23"/>
              <w:rPr>
                <w:color w:val="FF0000"/>
              </w:rPr>
            </w:pPr>
            <w:r>
              <w:rPr>
                <w:color w:val="FF0000"/>
              </w:rPr>
              <w:t>Енергија од ветрот</w:t>
            </w:r>
          </w:p>
        </w:tc>
      </w:tr>
      <w:tr w:rsidR="006305A0" w14:paraId="49FA12B3" w14:textId="77777777" w:rsidTr="00034729">
        <w:tc>
          <w:tcPr>
            <w:tcW w:w="4788" w:type="dxa"/>
          </w:tcPr>
          <w:p w14:paraId="2C88804C" w14:textId="77777777" w:rsidR="006305A0" w:rsidRDefault="006305A0" w:rsidP="00034729">
            <w:pPr>
              <w:autoSpaceDE w:val="0"/>
              <w:spacing w:line="240" w:lineRule="auto"/>
              <w:ind w:right="-23"/>
              <w:rPr>
                <w:color w:val="FF0000"/>
              </w:rPr>
            </w:pPr>
            <w:r>
              <w:rPr>
                <w:color w:val="FF0000"/>
              </w:rPr>
              <w:t>нафта</w:t>
            </w:r>
          </w:p>
        </w:tc>
        <w:tc>
          <w:tcPr>
            <w:tcW w:w="4788" w:type="dxa"/>
          </w:tcPr>
          <w:p w14:paraId="0BAEBFA0" w14:textId="77777777" w:rsidR="006305A0" w:rsidRDefault="00CB4F8B" w:rsidP="00034729">
            <w:pPr>
              <w:autoSpaceDE w:val="0"/>
              <w:spacing w:line="240" w:lineRule="auto"/>
              <w:ind w:right="-23"/>
              <w:rPr>
                <w:color w:val="FF0000"/>
              </w:rPr>
            </w:pPr>
            <w:r>
              <w:rPr>
                <w:color w:val="FF0000"/>
              </w:rPr>
              <w:t>Биомаса</w:t>
            </w:r>
            <w:r w:rsidR="004E4788">
              <w:rPr>
                <w:color w:val="FF0000"/>
              </w:rPr>
              <w:t xml:space="preserve"> </w:t>
            </w:r>
          </w:p>
        </w:tc>
      </w:tr>
      <w:tr w:rsidR="006305A0" w14:paraId="684EA449" w14:textId="77777777" w:rsidTr="00034729">
        <w:tc>
          <w:tcPr>
            <w:tcW w:w="4788" w:type="dxa"/>
          </w:tcPr>
          <w:p w14:paraId="19AC3200" w14:textId="77777777" w:rsidR="006305A0" w:rsidRPr="00CB4F8B" w:rsidRDefault="006305A0" w:rsidP="00034729">
            <w:pPr>
              <w:autoSpaceDE w:val="0"/>
              <w:spacing w:line="240" w:lineRule="auto"/>
              <w:ind w:right="-23"/>
              <w:rPr>
                <w:color w:val="FF0000"/>
              </w:rPr>
            </w:pPr>
            <w:r>
              <w:rPr>
                <w:color w:val="FF0000"/>
              </w:rPr>
              <w:t xml:space="preserve">Гас   </w:t>
            </w:r>
            <w:r w:rsidR="00974B87">
              <w:rPr>
                <w:color w:val="FF0000"/>
                <w:lang w:val="en-US"/>
              </w:rPr>
              <w:t>(</w:t>
            </w:r>
            <w:r w:rsidR="00CB4F8B">
              <w:rPr>
                <w:color w:val="FF0000"/>
              </w:rPr>
              <w:t>метан)</w:t>
            </w:r>
          </w:p>
        </w:tc>
        <w:tc>
          <w:tcPr>
            <w:tcW w:w="4788" w:type="dxa"/>
          </w:tcPr>
          <w:p w14:paraId="7E06DCB9" w14:textId="77777777" w:rsidR="006305A0" w:rsidRDefault="002852B0" w:rsidP="00034729">
            <w:pPr>
              <w:autoSpaceDE w:val="0"/>
              <w:spacing w:line="240" w:lineRule="auto"/>
              <w:ind w:right="-23"/>
              <w:rPr>
                <w:color w:val="FF0000"/>
              </w:rPr>
            </w:pPr>
            <w:r>
              <w:rPr>
                <w:color w:val="FF0000"/>
              </w:rPr>
              <w:t>Енергија од Сонцето</w:t>
            </w:r>
          </w:p>
        </w:tc>
      </w:tr>
      <w:tr w:rsidR="006305A0" w14:paraId="6102CB9C" w14:textId="77777777" w:rsidTr="00034729">
        <w:tc>
          <w:tcPr>
            <w:tcW w:w="4788" w:type="dxa"/>
          </w:tcPr>
          <w:p w14:paraId="2C0160C2" w14:textId="77777777" w:rsidR="006305A0" w:rsidRDefault="006305A0" w:rsidP="00034729">
            <w:pPr>
              <w:autoSpaceDE w:val="0"/>
              <w:spacing w:line="240" w:lineRule="auto"/>
              <w:ind w:right="-23"/>
              <w:rPr>
                <w:color w:val="FF0000"/>
              </w:rPr>
            </w:pPr>
            <w:r>
              <w:rPr>
                <w:color w:val="FF0000"/>
              </w:rPr>
              <w:t>ураниум</w:t>
            </w:r>
          </w:p>
        </w:tc>
        <w:tc>
          <w:tcPr>
            <w:tcW w:w="4788" w:type="dxa"/>
          </w:tcPr>
          <w:p w14:paraId="4BE9BCF4" w14:textId="77777777" w:rsidR="006305A0" w:rsidRDefault="002852B0" w:rsidP="00034729">
            <w:pPr>
              <w:autoSpaceDE w:val="0"/>
              <w:spacing w:line="240" w:lineRule="auto"/>
              <w:ind w:right="-23"/>
              <w:rPr>
                <w:color w:val="FF0000"/>
              </w:rPr>
            </w:pPr>
            <w:r>
              <w:rPr>
                <w:color w:val="FF0000"/>
              </w:rPr>
              <w:t>Геотермална енергија</w:t>
            </w:r>
          </w:p>
        </w:tc>
      </w:tr>
      <w:tr w:rsidR="0084543F" w14:paraId="273C3D2F" w14:textId="77777777" w:rsidTr="0084543F">
        <w:tblPrEx>
          <w:tblLook w:val="0000" w:firstRow="0" w:lastRow="0" w:firstColumn="0" w:lastColumn="0" w:noHBand="0" w:noVBand="0"/>
        </w:tblPrEx>
        <w:trPr>
          <w:trHeight w:val="440"/>
        </w:trPr>
        <w:tc>
          <w:tcPr>
            <w:tcW w:w="4785" w:type="dxa"/>
            <w:shd w:val="clear" w:color="auto" w:fill="auto"/>
          </w:tcPr>
          <w:p w14:paraId="4349F9E3" w14:textId="77777777" w:rsidR="0084543F" w:rsidRDefault="00B665E7" w:rsidP="00034729">
            <w:pPr>
              <w:autoSpaceDE w:val="0"/>
              <w:spacing w:line="240" w:lineRule="auto"/>
              <w:ind w:right="-23"/>
              <w:rPr>
                <w:color w:val="FF0000"/>
              </w:rPr>
            </w:pPr>
            <w:r>
              <w:rPr>
                <w:color w:val="FF0000"/>
              </w:rPr>
              <w:t>/////////////////////////</w:t>
            </w:r>
          </w:p>
        </w:tc>
        <w:tc>
          <w:tcPr>
            <w:tcW w:w="4788" w:type="dxa"/>
          </w:tcPr>
          <w:p w14:paraId="0804479E" w14:textId="77777777" w:rsidR="00034729" w:rsidRDefault="00034729" w:rsidP="00034729">
            <w:pPr>
              <w:autoSpaceDE w:val="0"/>
              <w:spacing w:line="240" w:lineRule="auto"/>
              <w:ind w:right="-23"/>
              <w:rPr>
                <w:color w:val="FF0000"/>
              </w:rPr>
            </w:pPr>
            <w:r>
              <w:rPr>
                <w:color w:val="FF0000"/>
              </w:rPr>
              <w:t>хидроелектрична</w:t>
            </w:r>
          </w:p>
        </w:tc>
      </w:tr>
    </w:tbl>
    <w:p w14:paraId="4D04042C" w14:textId="77777777" w:rsidR="00034729" w:rsidRDefault="00634DD2" w:rsidP="00D93432">
      <w:pPr>
        <w:autoSpaceDE w:val="0"/>
        <w:spacing w:line="240" w:lineRule="auto"/>
        <w:ind w:right="-23"/>
        <w:rPr>
          <w:color w:val="FF0000"/>
        </w:rPr>
      </w:pPr>
      <w:r w:rsidRPr="00634DD2">
        <w:rPr>
          <w:color w:val="FF0000"/>
        </w:rPr>
        <w:t xml:space="preserve">                        </w:t>
      </w:r>
      <w:r>
        <w:rPr>
          <w:color w:val="FF0000"/>
        </w:rPr>
        <w:t xml:space="preserve">             </w:t>
      </w:r>
    </w:p>
    <w:p w14:paraId="2E20EC7E" w14:textId="77777777" w:rsidR="00034729" w:rsidRDefault="0084543F" w:rsidP="0084543F">
      <w:pPr>
        <w:tabs>
          <w:tab w:val="left" w:pos="2505"/>
        </w:tabs>
        <w:autoSpaceDE w:val="0"/>
        <w:spacing w:line="240" w:lineRule="auto"/>
        <w:ind w:right="-23"/>
        <w:rPr>
          <w:color w:val="FF0000"/>
        </w:rPr>
      </w:pPr>
      <w:r>
        <w:rPr>
          <w:color w:val="FF0000"/>
        </w:rPr>
        <w:tab/>
      </w:r>
    </w:p>
    <w:p w14:paraId="401D75D1" w14:textId="77777777" w:rsidR="00CB4F8B" w:rsidRDefault="00CB4F8B" w:rsidP="00D93432">
      <w:pPr>
        <w:autoSpaceDE w:val="0"/>
        <w:spacing w:line="240" w:lineRule="auto"/>
        <w:ind w:right="-23"/>
        <w:rPr>
          <w:color w:val="FF0000"/>
        </w:rPr>
      </w:pPr>
    </w:p>
    <w:p w14:paraId="453D96D0" w14:textId="77777777" w:rsidR="00DF7109" w:rsidRDefault="00B923CD" w:rsidP="00D93432">
      <w:pPr>
        <w:autoSpaceDE w:val="0"/>
        <w:spacing w:line="240" w:lineRule="auto"/>
        <w:ind w:right="-23"/>
        <w:rPr>
          <w:color w:val="FF0000"/>
        </w:rPr>
      </w:pPr>
      <w:r>
        <w:rPr>
          <w:color w:val="FF0000"/>
        </w:rPr>
        <w:t xml:space="preserve">                                               </w:t>
      </w:r>
      <w:r w:rsidR="00034729">
        <w:rPr>
          <w:color w:val="FF0000"/>
        </w:rPr>
        <w:t>2.</w:t>
      </w:r>
      <w:r w:rsidR="00034729" w:rsidRPr="00634DD2">
        <w:rPr>
          <w:color w:val="FF0000"/>
        </w:rPr>
        <w:t xml:space="preserve">   Необновливи ресурси (извори) </w:t>
      </w:r>
      <w:r w:rsidR="00034729">
        <w:rPr>
          <w:color w:val="FF0000"/>
        </w:rPr>
        <w:t xml:space="preserve"> на енергија</w:t>
      </w:r>
    </w:p>
    <w:p w14:paraId="66CF72C4" w14:textId="77777777" w:rsidR="00034729" w:rsidRDefault="00DF7109" w:rsidP="00D93432">
      <w:pPr>
        <w:autoSpaceDE w:val="0"/>
        <w:spacing w:line="240" w:lineRule="auto"/>
        <w:ind w:right="-23"/>
        <w:rPr>
          <w:color w:val="FF0000"/>
        </w:rPr>
      </w:pPr>
      <w:r>
        <w:t xml:space="preserve">Енергијата постои слободно во природата. Дел од изворите на енергијата се и оние кои се наог аат во ограничени количини во природата, мали во однос на потребите. За тие да се формираат, понекогаш се потребни дури милиони години. Од нив енергијата се добива со </w:t>
      </w:r>
      <w:r w:rsidR="00CB4F8B">
        <w:t>согорување, а кога тие еднаш ќе</w:t>
      </w:r>
      <w:r>
        <w:t xml:space="preserve"> согорат, не можат повторно да се користат. Затоа се наречени необновливи извори на енергија. Необновлива енергија е енергијата од фосилните горива (јаглен, нафта, природен гас) и ураниумот. Енергијата во фосилните горива главно е складирана во јаглеродот кој го содржат. Се верува дека фосилните горива биле формирани пред повек е од 300 милиони години, кога Земјата имала различна форма и поинаков пејзаж од денешниот, површини со мочуришни шуми и многу плитки мориња. Фосилните горива обично се наог аат на една локација, што се должи на тоа што процесот на нивното формирање за сите е многу сличен.</w:t>
      </w:r>
    </w:p>
    <w:p w14:paraId="3F72B4CD" w14:textId="77777777" w:rsidR="00DF7109" w:rsidRDefault="00DF7109" w:rsidP="00D93432">
      <w:pPr>
        <w:autoSpaceDE w:val="0"/>
        <w:spacing w:line="240" w:lineRule="auto"/>
        <w:ind w:right="-23"/>
        <w:rPr>
          <w:color w:val="FF0000"/>
        </w:rPr>
      </w:pPr>
    </w:p>
    <w:p w14:paraId="2E8EF005" w14:textId="77777777" w:rsidR="00034729" w:rsidRDefault="00034729" w:rsidP="00D93432">
      <w:pPr>
        <w:autoSpaceDE w:val="0"/>
        <w:spacing w:line="240" w:lineRule="auto"/>
        <w:ind w:right="-23"/>
        <w:rPr>
          <w:color w:val="FF0000"/>
        </w:rPr>
      </w:pPr>
    </w:p>
    <w:p w14:paraId="3C9AB799" w14:textId="77777777" w:rsidR="009862F0" w:rsidRDefault="009862F0" w:rsidP="00D93432">
      <w:pPr>
        <w:autoSpaceDE w:val="0"/>
        <w:spacing w:line="240" w:lineRule="auto"/>
        <w:ind w:right="-23"/>
        <w:rPr>
          <w:color w:val="FF0000"/>
        </w:rPr>
      </w:pPr>
      <w:r>
        <w:rPr>
          <w:noProof/>
          <w:color w:val="FF0000"/>
          <w:lang w:val="en-US"/>
        </w:rPr>
        <w:lastRenderedPageBreak/>
        <w:drawing>
          <wp:inline distT="0" distB="0" distL="0" distR="0" wp14:anchorId="031A114C" wp14:editId="1A164536">
            <wp:extent cx="2466975" cy="2124075"/>
            <wp:effectExtent l="0" t="0" r="9525" b="9525"/>
            <wp:docPr id="1" name="Picture 1" descr="C:\Users\Slavic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ica\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2124075"/>
                    </a:xfrm>
                    <a:prstGeom prst="rect">
                      <a:avLst/>
                    </a:prstGeom>
                    <a:noFill/>
                    <a:ln>
                      <a:noFill/>
                    </a:ln>
                  </pic:spPr>
                </pic:pic>
              </a:graphicData>
            </a:graphic>
          </wp:inline>
        </w:drawing>
      </w:r>
      <w:r w:rsidR="004E4788">
        <w:rPr>
          <w:noProof/>
          <w:lang w:val="en-US"/>
        </w:rPr>
        <w:drawing>
          <wp:inline distT="0" distB="0" distL="0" distR="0" wp14:anchorId="6369EFBA" wp14:editId="721E8B82">
            <wp:extent cx="1885950" cy="1847850"/>
            <wp:effectExtent l="0" t="0" r="0" b="0"/>
            <wp:docPr id="2" name="Picture 2" descr="Fosilni goriva -ДИНО ,,СЛАВЧО СТОЈМЕНСКИ,,В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silni goriva -ДИНО ,,СЛАВЧО СТОЈМЕНСКИ,,ВИНИЦ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847850"/>
                    </a:xfrm>
                    <a:prstGeom prst="rect">
                      <a:avLst/>
                    </a:prstGeom>
                    <a:noFill/>
                    <a:ln>
                      <a:noFill/>
                    </a:ln>
                  </pic:spPr>
                </pic:pic>
              </a:graphicData>
            </a:graphic>
          </wp:inline>
        </w:drawing>
      </w:r>
    </w:p>
    <w:p w14:paraId="168242E0" w14:textId="77777777" w:rsidR="009862F0" w:rsidRDefault="009862F0" w:rsidP="00D93432">
      <w:pPr>
        <w:autoSpaceDE w:val="0"/>
        <w:spacing w:line="240" w:lineRule="auto"/>
        <w:ind w:right="-23"/>
        <w:rPr>
          <w:color w:val="FF0000"/>
        </w:rPr>
      </w:pPr>
    </w:p>
    <w:p w14:paraId="1E4C3A22" w14:textId="77777777" w:rsidR="00CB4F8B" w:rsidRDefault="004C1CF8" w:rsidP="00D93432">
      <w:pPr>
        <w:autoSpaceDE w:val="0"/>
        <w:spacing w:line="240" w:lineRule="auto"/>
        <w:ind w:right="-23"/>
        <w:rPr>
          <w:color w:val="FF0000"/>
          <w:sz w:val="32"/>
          <w:szCs w:val="32"/>
        </w:rPr>
      </w:pPr>
      <w:r w:rsidRPr="004C1CF8">
        <w:rPr>
          <w:color w:val="FF0000"/>
          <w:sz w:val="32"/>
          <w:szCs w:val="32"/>
        </w:rPr>
        <w:t xml:space="preserve">  </w:t>
      </w:r>
      <w:r w:rsidR="00CB4F8B">
        <w:rPr>
          <w:color w:val="FF0000"/>
          <w:sz w:val="32"/>
          <w:szCs w:val="32"/>
        </w:rPr>
        <w:t xml:space="preserve">                    </w:t>
      </w:r>
      <w:r w:rsidR="00CF2E81">
        <w:rPr>
          <w:color w:val="404040" w:themeColor="text1" w:themeTint="BF"/>
          <w:sz w:val="32"/>
          <w:szCs w:val="32"/>
        </w:rPr>
        <w:t>Б</w:t>
      </w:r>
      <w:r w:rsidR="00CB4F8B">
        <w:rPr>
          <w:color w:val="FF0000"/>
          <w:sz w:val="32"/>
          <w:szCs w:val="32"/>
        </w:rPr>
        <w:t xml:space="preserve">      </w:t>
      </w:r>
      <w:r w:rsidRPr="004C1CF8">
        <w:rPr>
          <w:color w:val="FF0000"/>
          <w:sz w:val="32"/>
          <w:szCs w:val="32"/>
        </w:rPr>
        <w:t xml:space="preserve">- Согорување фосилни горива                  </w:t>
      </w:r>
    </w:p>
    <w:p w14:paraId="6D5EEB03" w14:textId="77777777" w:rsidR="00645DFB" w:rsidRPr="00CB4F8B" w:rsidRDefault="009862F0" w:rsidP="00D93432">
      <w:pPr>
        <w:autoSpaceDE w:val="0"/>
        <w:spacing w:line="240" w:lineRule="auto"/>
        <w:ind w:right="-23"/>
        <w:rPr>
          <w:color w:val="FF0000"/>
          <w:sz w:val="32"/>
          <w:szCs w:val="32"/>
        </w:rPr>
      </w:pPr>
      <w:r w:rsidRPr="009862F0">
        <w:rPr>
          <w:rFonts w:ascii="Verdana" w:hAnsi="Verdana"/>
          <w:color w:val="000000"/>
          <w:sz w:val="18"/>
          <w:szCs w:val="18"/>
          <w:shd w:val="clear" w:color="auto" w:fill="FFFFFF"/>
        </w:rPr>
        <w:t>Природниот гас е многу чисто гориво при согорување. Јагленот и нафтата, и останатите фосилни горива, хемиски се покомплицирани од природниот гас и кога согоруваат тие испуштаат потенцијално штетни хемикалии во воздухот. Јагленот и нафтата се состававени, со висок процент на јаглерод и азот, како и сулфурни компоненти.</w:t>
      </w:r>
    </w:p>
    <w:p w14:paraId="6D6AC8EC" w14:textId="77777777" w:rsidR="0048529A" w:rsidRDefault="009862F0" w:rsidP="00D93432">
      <w:pPr>
        <w:autoSpaceDE w:val="0"/>
        <w:spacing w:line="240" w:lineRule="auto"/>
        <w:ind w:right="-23"/>
        <w:rPr>
          <w:rFonts w:ascii="Verdana" w:hAnsi="Verdana"/>
          <w:color w:val="000000"/>
          <w:sz w:val="18"/>
          <w:szCs w:val="18"/>
          <w:shd w:val="clear" w:color="auto" w:fill="FFFFFF"/>
        </w:rPr>
      </w:pPr>
      <w:r w:rsidRPr="00645DFB">
        <w:rPr>
          <w:rFonts w:ascii="Verdana" w:hAnsi="Verdana"/>
          <w:color w:val="000000"/>
          <w:sz w:val="18"/>
          <w:szCs w:val="18"/>
          <w:shd w:val="clear" w:color="auto" w:fill="FFFFFF"/>
        </w:rPr>
        <w:t> </w:t>
      </w:r>
      <w:r w:rsidR="00645DFB" w:rsidRPr="00645DFB">
        <w:rPr>
          <w:rFonts w:ascii="Verdana" w:hAnsi="Verdana"/>
          <w:color w:val="000000"/>
          <w:sz w:val="18"/>
          <w:szCs w:val="18"/>
          <w:shd w:val="clear" w:color="auto" w:fill="FFFFFF"/>
        </w:rPr>
        <w:t xml:space="preserve">Најглавната составна компонента на природниот гас е метанот и при негово согорување се испуштаат помалку пропратни штетни продукти во однос на останатите фосилни горива. </w:t>
      </w:r>
      <w:r w:rsidR="00283EC8">
        <w:t xml:space="preserve">Со согорувањето на јагленот, покрај електричната енергија се добива и огромно количество пепел и загадувачки материи. Исто како и електричната енергија, природниот гас треба да помине долг пат од неколку илјадници километри за да стигне до нашите домови. Компаниите кои обезбедуваат природен гас копаат илјадници метри длабоко во земјата за да стасаат до големите бунари полни со гас и потоа со пумпи да го пренесат до површината. Гасот доаг а во постројки во кои се преработува до одредени производи, а потоа преку гасоводи, гасот и неговите производи стигнуваат во нашиот град. Во домовите пак, стасува преку помали цевки или во помали количини преку плински боци кои се полнат според потребите. Во светот најчесто, гасот или неговите производи семејствата ги користат за загревање на домовите преку печките, а може и за загревање на водата во бојлерот или за готвење вкусни јадења на шпоретот. Може да се користи и како гориво за возила. Во фабриките гасот се користи за производство на топлина и струја. Нафтата е густа, црна маслена течност складирана во внатрешноста на земјата, обично помег у слоевите на карпите. За да може да се користи исто како и јагленот и природниот гас, треба да се ископа и испумпа слично на начинот како кога пиеме сок со цевка. Потоа, добиената нафта се пренесува со цевководи и се складира во огромни резервоари. Фабриките познати како рафинерии, ја преработуваат нафтата во голем број производи, мег у кои бензин и дизел гориво за возилата и керозин, гориво за авионите. Од нафтата се добиваат и производи кои не се наменети за согорување, на пример катран или пластика, но може да се добие и електрична енергија. Со нејзиното горење, се ослободуваат гасови кои ги движат турбините, а тие пак производуваат електрична енергија. Добивањето електрична енергија од нафта е скапо и многу загадува, поради што во модерно време повек е не се користи. </w:t>
      </w:r>
    </w:p>
    <w:p w14:paraId="34AB093C" w14:textId="77777777" w:rsidR="005F333B" w:rsidRPr="00FF30C1" w:rsidRDefault="00CB4F8B" w:rsidP="005F333B">
      <w:pPr>
        <w:autoSpaceDE w:val="0"/>
        <w:spacing w:line="240" w:lineRule="auto"/>
        <w:ind w:right="-23"/>
        <w:rPr>
          <w:color w:val="FF0000"/>
          <w:sz w:val="36"/>
          <w:szCs w:val="36"/>
        </w:rPr>
      </w:pPr>
      <w:r>
        <w:rPr>
          <w:rFonts w:ascii="Verdana" w:hAnsi="Verdana"/>
          <w:color w:val="000000"/>
          <w:sz w:val="36"/>
          <w:szCs w:val="36"/>
          <w:shd w:val="clear" w:color="auto" w:fill="FFFFFF"/>
        </w:rPr>
        <w:lastRenderedPageBreak/>
        <w:t xml:space="preserve"> </w:t>
      </w:r>
      <w:r w:rsidR="00CF2E81">
        <w:rPr>
          <w:rFonts w:ascii="Verdana" w:hAnsi="Verdana"/>
          <w:color w:val="000000"/>
          <w:sz w:val="36"/>
          <w:szCs w:val="36"/>
          <w:shd w:val="clear" w:color="auto" w:fill="FFFFFF"/>
        </w:rPr>
        <w:t>В</w:t>
      </w:r>
      <w:r>
        <w:rPr>
          <w:rFonts w:ascii="Verdana" w:hAnsi="Verdana"/>
          <w:color w:val="000000"/>
          <w:sz w:val="36"/>
          <w:szCs w:val="36"/>
          <w:shd w:val="clear" w:color="auto" w:fill="FFFFFF"/>
        </w:rPr>
        <w:t xml:space="preserve">  </w:t>
      </w:r>
      <w:r w:rsidR="004C1CF8" w:rsidRPr="004C1CF8">
        <w:rPr>
          <w:rFonts w:ascii="Verdana" w:hAnsi="Verdana"/>
          <w:color w:val="000000"/>
          <w:sz w:val="36"/>
          <w:szCs w:val="36"/>
          <w:shd w:val="clear" w:color="auto" w:fill="FFFFFF"/>
        </w:rPr>
        <w:t xml:space="preserve"> </w:t>
      </w:r>
      <w:r w:rsidR="004C1CF8">
        <w:rPr>
          <w:rFonts w:ascii="Verdana" w:hAnsi="Verdana"/>
          <w:color w:val="000000"/>
          <w:sz w:val="36"/>
          <w:szCs w:val="36"/>
          <w:shd w:val="clear" w:color="auto" w:fill="FFFFFF"/>
        </w:rPr>
        <w:t>–</w:t>
      </w:r>
      <w:r w:rsidR="004C1CF8" w:rsidRPr="004C1CF8">
        <w:rPr>
          <w:color w:val="FF0000"/>
          <w:sz w:val="36"/>
          <w:szCs w:val="36"/>
        </w:rPr>
        <w:t xml:space="preserve"> </w:t>
      </w:r>
      <w:r w:rsidR="005F333B">
        <w:rPr>
          <w:color w:val="FF0000"/>
          <w:sz w:val="36"/>
          <w:szCs w:val="36"/>
        </w:rPr>
        <w:t>ОБНОВЛИВИ ИЗВОРИ НА ЕНЕРГИЈА</w:t>
      </w:r>
      <w:r w:rsidR="005F333B" w:rsidRPr="005F333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5F333B">
        <w:rPr>
          <w:noProof/>
          <w:color w:val="FF0000"/>
          <w:sz w:val="36"/>
          <w:szCs w:val="36"/>
          <w:lang w:val="en-US"/>
        </w:rPr>
        <w:drawing>
          <wp:inline distT="0" distB="0" distL="0" distR="0" wp14:anchorId="18DAEB5F" wp14:editId="218459C8">
            <wp:extent cx="2466975" cy="1847850"/>
            <wp:effectExtent l="0" t="0" r="9525" b="0"/>
            <wp:docPr id="3" name="Picture 3" descr="C:\Users\Slavic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ica\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007F6215" w:rsidRPr="007F621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7F6215">
        <w:rPr>
          <w:rFonts w:ascii="Times New Roman" w:eastAsia="Times New Roman" w:hAnsi="Times New Roman"/>
          <w:noProof/>
          <w:color w:val="000000"/>
          <w:w w:val="0"/>
          <w:sz w:val="0"/>
          <w:szCs w:val="0"/>
          <w:u w:color="000000"/>
          <w:bdr w:val="none" w:sz="0" w:space="0" w:color="000000"/>
          <w:shd w:val="clear" w:color="000000" w:fill="000000"/>
          <w:lang w:val="en-US"/>
        </w:rPr>
        <w:drawing>
          <wp:inline distT="0" distB="0" distL="0" distR="0" wp14:anchorId="6D74FEF5" wp14:editId="3C65EAC6">
            <wp:extent cx="2466975" cy="1847850"/>
            <wp:effectExtent l="0" t="0" r="9525" b="0"/>
            <wp:docPr id="4" name="Picture 4" descr="C:\Users\Slavic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vica\Desktop\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00962346" w:rsidRPr="0096234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962346">
        <w:rPr>
          <w:noProof/>
          <w:color w:val="FF0000"/>
          <w:sz w:val="36"/>
          <w:szCs w:val="36"/>
          <w:lang w:val="en-US"/>
        </w:rPr>
        <w:drawing>
          <wp:inline distT="0" distB="0" distL="0" distR="0" wp14:anchorId="2CEC8BD1" wp14:editId="09BC9B42">
            <wp:extent cx="2466975" cy="1847850"/>
            <wp:effectExtent l="0" t="0" r="9525" b="0"/>
            <wp:docPr id="5" name="Picture 5" descr="C:\Users\Slavic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avica\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00FF30C1">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r w:rsidR="00FF30C1">
        <w:rPr>
          <w:rFonts w:ascii="Times New Roman" w:eastAsia="Times New Roman" w:hAnsi="Times New Roman"/>
          <w:noProof/>
          <w:color w:val="000000"/>
          <w:w w:val="0"/>
          <w:sz w:val="0"/>
          <w:szCs w:val="0"/>
          <w:u w:color="000000"/>
          <w:bdr w:val="none" w:sz="0" w:space="0" w:color="000000"/>
          <w:shd w:val="clear" w:color="000000" w:fill="000000"/>
          <w:lang w:val="en-US"/>
        </w:rPr>
        <w:drawing>
          <wp:inline distT="0" distB="0" distL="0" distR="0" wp14:anchorId="239CEDA6" wp14:editId="5655B565">
            <wp:extent cx="2095500" cy="1647825"/>
            <wp:effectExtent l="0" t="0" r="0" b="9525"/>
            <wp:docPr id="6" name="Picture 6" descr="C:\Users\Slavic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avica\Desktop\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647825"/>
                    </a:xfrm>
                    <a:prstGeom prst="rect">
                      <a:avLst/>
                    </a:prstGeom>
                    <a:noFill/>
                    <a:ln>
                      <a:noFill/>
                    </a:ln>
                  </pic:spPr>
                </pic:pic>
              </a:graphicData>
            </a:graphic>
          </wp:inline>
        </w:drawing>
      </w:r>
    </w:p>
    <w:p w14:paraId="208E143F" w14:textId="77777777" w:rsidR="00200FBB" w:rsidRPr="005F333B" w:rsidRDefault="00200FBB" w:rsidP="005F333B">
      <w:pPr>
        <w:autoSpaceDE w:val="0"/>
        <w:spacing w:line="240" w:lineRule="auto"/>
        <w:ind w:right="-23"/>
        <w:rPr>
          <w:color w:val="FF0000"/>
          <w:sz w:val="36"/>
          <w:szCs w:val="36"/>
        </w:rPr>
      </w:pPr>
      <w:r>
        <w:rPr>
          <w:rFonts w:ascii="StobiSerif Regular" w:hAnsi="StobiSerif Regular"/>
        </w:rPr>
        <w:t xml:space="preserve">Како што се зголемува човековото население, така се зголемуваат и нашите барања за енергија. </w:t>
      </w:r>
      <w:r>
        <w:rPr>
          <w:rFonts w:ascii="StobiSerif Regular" w:hAnsi="StobiSerif Regular"/>
          <w:i/>
        </w:rPr>
        <w:t>Како можеме да ги исполниме идните потреби од енергија доколку се трошат необновливите горива и предизвикуваат проблеми со животната средина?</w:t>
      </w:r>
      <w:r>
        <w:rPr>
          <w:rFonts w:ascii="StobiSerif Regular" w:hAnsi="StobiSerif Regular"/>
        </w:rPr>
        <w:t xml:space="preserve"> РАЗМИСЛИ!</w:t>
      </w:r>
    </w:p>
    <w:p w14:paraId="05AB7960" w14:textId="77777777" w:rsidR="00645DFB" w:rsidRPr="009C0829" w:rsidRDefault="00200FBB" w:rsidP="00D93432">
      <w:pPr>
        <w:autoSpaceDE w:val="0"/>
        <w:spacing w:line="240" w:lineRule="auto"/>
        <w:ind w:right="-23"/>
        <w:rPr>
          <w:color w:val="FF0000"/>
          <w:sz w:val="28"/>
          <w:szCs w:val="28"/>
          <w:lang w:val="en-US"/>
        </w:rPr>
      </w:pPr>
      <w:r>
        <w:rPr>
          <w:color w:val="FF0000"/>
          <w:sz w:val="36"/>
          <w:szCs w:val="36"/>
        </w:rPr>
        <w:t xml:space="preserve">  </w:t>
      </w:r>
      <w:r w:rsidR="00891645">
        <w:rPr>
          <w:color w:val="FF0000"/>
          <w:sz w:val="36"/>
          <w:szCs w:val="36"/>
        </w:rPr>
        <w:t>-</w:t>
      </w:r>
      <w:r>
        <w:rPr>
          <w:color w:val="FF0000"/>
          <w:sz w:val="36"/>
          <w:szCs w:val="36"/>
        </w:rPr>
        <w:t xml:space="preserve">  </w:t>
      </w:r>
      <w:r w:rsidRPr="00200FBB">
        <w:rPr>
          <w:color w:val="FF0000"/>
          <w:sz w:val="28"/>
          <w:szCs w:val="28"/>
        </w:rPr>
        <w:t>ЌЕ УПОТРЕБУВАМЕ ОБНОВЛИВИ ИЗОРИ НА ЕНЕРГИЈА</w:t>
      </w:r>
      <w:r w:rsidR="00891645">
        <w:rPr>
          <w:color w:val="FF0000"/>
          <w:sz w:val="28"/>
          <w:szCs w:val="28"/>
        </w:rPr>
        <w:t xml:space="preserve"> </w:t>
      </w:r>
      <w:r w:rsidR="00891645" w:rsidRPr="00891645">
        <w:rPr>
          <w:color w:val="FF0000"/>
          <w:sz w:val="28"/>
          <w:szCs w:val="28"/>
        </w:rPr>
        <w:sym w:font="Wingdings" w:char="F04A"/>
      </w:r>
    </w:p>
    <w:p w14:paraId="1E5C0C1A" w14:textId="77777777" w:rsidR="00A840D9" w:rsidRDefault="004E4788" w:rsidP="00D93432">
      <w:pPr>
        <w:autoSpaceDE w:val="0"/>
        <w:spacing w:line="240" w:lineRule="auto"/>
        <w:ind w:right="-23"/>
        <w:rPr>
          <w:color w:val="FF0000"/>
          <w:sz w:val="18"/>
          <w:szCs w:val="18"/>
        </w:rPr>
      </w:pPr>
      <w:r w:rsidRPr="004E4788">
        <w:rPr>
          <w:color w:val="FF0000"/>
          <w:sz w:val="18"/>
          <w:szCs w:val="18"/>
        </w:rPr>
        <w:t xml:space="preserve">                                  </w:t>
      </w:r>
      <w:r w:rsidR="004C1CF8">
        <w:rPr>
          <w:color w:val="FF0000"/>
          <w:sz w:val="18"/>
          <w:szCs w:val="18"/>
        </w:rPr>
        <w:t xml:space="preserve">   </w:t>
      </w:r>
    </w:p>
    <w:p w14:paraId="4C490C13" w14:textId="77777777" w:rsidR="00B25DD2" w:rsidRPr="004E4788" w:rsidRDefault="007579A6" w:rsidP="00D93432">
      <w:pPr>
        <w:autoSpaceDE w:val="0"/>
        <w:spacing w:line="240" w:lineRule="auto"/>
        <w:ind w:right="-23"/>
        <w:rPr>
          <w:color w:val="FF0000"/>
          <w:sz w:val="18"/>
          <w:szCs w:val="18"/>
        </w:rPr>
      </w:pPr>
      <w:r>
        <w:rPr>
          <w:color w:val="FF0000"/>
          <w:sz w:val="18"/>
          <w:szCs w:val="18"/>
        </w:rPr>
        <w:t xml:space="preserve">                                                             </w:t>
      </w:r>
      <w:r w:rsidR="00B25DD2">
        <w:rPr>
          <w:color w:val="FF0000"/>
          <w:sz w:val="18"/>
          <w:szCs w:val="18"/>
        </w:rPr>
        <w:t xml:space="preserve"> ДОБРИ СТРАНИ НА    ОБНОВЛИВИТЕ ИЗВОРИ НА ЕНЕРГИЈА</w:t>
      </w:r>
    </w:p>
    <w:p w14:paraId="29610B72" w14:textId="77777777" w:rsidR="00B25DD2" w:rsidRDefault="00B25DD2">
      <w:r>
        <w:sym w:font="Symbol" w:char="F0B7"/>
      </w:r>
      <w:r>
        <w:t xml:space="preserve"> Не загадуваат</w:t>
      </w:r>
    </w:p>
    <w:p w14:paraId="0B00E664" w14:textId="77777777" w:rsidR="00B25DD2" w:rsidRDefault="00B25DD2">
      <w:r>
        <w:t xml:space="preserve"> </w:t>
      </w:r>
      <w:r>
        <w:sym w:font="Symbol" w:char="F0B7"/>
      </w:r>
      <w:r>
        <w:t xml:space="preserve"> Не го нарушуваат природниот синџир на исхрана</w:t>
      </w:r>
    </w:p>
    <w:p w14:paraId="3C9332DD" w14:textId="77777777" w:rsidR="00B25DD2" w:rsidRDefault="00B25DD2">
      <w:r>
        <w:t xml:space="preserve"> </w:t>
      </w:r>
      <w:r>
        <w:sym w:font="Symbol" w:char="F0B7"/>
      </w:r>
      <w:r>
        <w:t xml:space="preserve"> Ја чуваат животната околина </w:t>
      </w:r>
    </w:p>
    <w:p w14:paraId="76132C63" w14:textId="77777777" w:rsidR="00B25DD2" w:rsidRDefault="00B25DD2">
      <w:r>
        <w:sym w:font="Symbol" w:char="F0B7"/>
      </w:r>
      <w:r>
        <w:t xml:space="preserve"> Го чуваат човековото здравје </w:t>
      </w:r>
    </w:p>
    <w:p w14:paraId="589AC594" w14:textId="77777777" w:rsidR="00F23297" w:rsidRDefault="00B25DD2">
      <w:r>
        <w:sym w:font="Symbol" w:char="F0B7"/>
      </w:r>
      <w:r>
        <w:t xml:space="preserve"> Економски се поисплатливи</w:t>
      </w:r>
    </w:p>
    <w:p w14:paraId="449AA318" w14:textId="77777777" w:rsidR="00F23297" w:rsidRPr="00F23297" w:rsidRDefault="00F23297">
      <w:pPr>
        <w:rPr>
          <w:color w:val="FF0000"/>
        </w:rPr>
      </w:pPr>
      <w:r w:rsidRPr="00F23297">
        <w:rPr>
          <w:color w:val="FF0000"/>
        </w:rPr>
        <w:t>Кога одреден вид енергија може да се нарече „обновлив извор“?</w:t>
      </w:r>
    </w:p>
    <w:p w14:paraId="7B6FB1DF" w14:textId="77777777" w:rsidR="00585392" w:rsidRDefault="00F23297" w:rsidP="007579A6">
      <w:pPr>
        <w:pStyle w:val="ListParagraph"/>
        <w:numPr>
          <w:ilvl w:val="0"/>
          <w:numId w:val="1"/>
        </w:numPr>
      </w:pPr>
      <w:r>
        <w:t>Кога нејзиниот извор не може да исчезне (како сонцето), или може лесно да се замени (како дрвото, но само доколку се користи плански и умерено, бидејк и може да се насадат дрвја и да се користат за енергија), 2. Кога нивните извори не содржат јаглерод. Ова значи дека тие не произведуваат јаглеродни соединенија кои го загадуваат воздухот, 3. Кога тие не ја загадуваат животната средина (воздух, копно или вода).</w:t>
      </w:r>
    </w:p>
    <w:p w14:paraId="0707B645" w14:textId="77777777" w:rsidR="007579A6" w:rsidRDefault="007579A6" w:rsidP="007579A6">
      <w:pPr>
        <w:pStyle w:val="ListParagraph"/>
        <w:ind w:left="405"/>
      </w:pPr>
    </w:p>
    <w:p w14:paraId="4DE82B17" w14:textId="77777777" w:rsidR="007579A6" w:rsidRDefault="007579A6" w:rsidP="007579A6">
      <w:pPr>
        <w:pStyle w:val="ListParagraph"/>
        <w:numPr>
          <w:ilvl w:val="0"/>
          <w:numId w:val="1"/>
        </w:numPr>
      </w:pPr>
      <w:r>
        <w:t>Обновливите извори на енергија се секогаш на располагање и тие нема да исчезнат. Со нивното искористување не го менуваме нивното количество, затоа што тоа постојано се обновува. Ова е причината поради која некои луг е енергијата добиена од обновливите извори ја нарекуваат зелена енергија. Иако некои од обновливите извори на енергија може да се заменат, за тоа к е бидат потребни многу години. Ако обновливите извори на енергија доаг аат од живи суштества, (како што се дрвјата и животните), тие се нарекуваат органсќи обновливи извори. Ако обновливите извори на енергија не доаг аат од живи суштества (како што се вода, сонце и ветер), тие се нарекуваат неоргансќи обновливи извори. Водата, ветрот, сонцето и биомасата се извори на енергија достапни во природата и за нив не е потребно дополнително време и напори за да се формираат.</w:t>
      </w:r>
    </w:p>
    <w:p w14:paraId="5EC9E9C5" w14:textId="77777777" w:rsidR="00F23297" w:rsidRDefault="00F23297"/>
    <w:sectPr w:rsidR="00F23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charset w:val="CC"/>
    <w:family w:val="roman"/>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1755A"/>
    <w:multiLevelType w:val="hybridMultilevel"/>
    <w:tmpl w:val="B8E80D38"/>
    <w:lvl w:ilvl="0" w:tplc="963E329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C5"/>
    <w:rsid w:val="00034729"/>
    <w:rsid w:val="0008254A"/>
    <w:rsid w:val="000C5B74"/>
    <w:rsid w:val="001A1C4F"/>
    <w:rsid w:val="001F0F0F"/>
    <w:rsid w:val="00200FBB"/>
    <w:rsid w:val="002642F5"/>
    <w:rsid w:val="00283EC8"/>
    <w:rsid w:val="002852B0"/>
    <w:rsid w:val="002F2156"/>
    <w:rsid w:val="0033492C"/>
    <w:rsid w:val="003E7BD6"/>
    <w:rsid w:val="00411007"/>
    <w:rsid w:val="00441C28"/>
    <w:rsid w:val="0048529A"/>
    <w:rsid w:val="004A6473"/>
    <w:rsid w:val="004C1CF8"/>
    <w:rsid w:val="004E4788"/>
    <w:rsid w:val="00533847"/>
    <w:rsid w:val="005606FB"/>
    <w:rsid w:val="00585392"/>
    <w:rsid w:val="00592D03"/>
    <w:rsid w:val="005F333B"/>
    <w:rsid w:val="006305A0"/>
    <w:rsid w:val="00634DD2"/>
    <w:rsid w:val="00645DFB"/>
    <w:rsid w:val="006D3092"/>
    <w:rsid w:val="00741124"/>
    <w:rsid w:val="007579A6"/>
    <w:rsid w:val="007F6215"/>
    <w:rsid w:val="0084543F"/>
    <w:rsid w:val="008818AA"/>
    <w:rsid w:val="00891645"/>
    <w:rsid w:val="00910843"/>
    <w:rsid w:val="00922041"/>
    <w:rsid w:val="00962346"/>
    <w:rsid w:val="00974B87"/>
    <w:rsid w:val="009862F0"/>
    <w:rsid w:val="009B2938"/>
    <w:rsid w:val="009C0829"/>
    <w:rsid w:val="00A31A16"/>
    <w:rsid w:val="00A840D9"/>
    <w:rsid w:val="00B25DD2"/>
    <w:rsid w:val="00B665E7"/>
    <w:rsid w:val="00B87DC5"/>
    <w:rsid w:val="00B923CD"/>
    <w:rsid w:val="00C62B0F"/>
    <w:rsid w:val="00CB4F8B"/>
    <w:rsid w:val="00CF2E81"/>
    <w:rsid w:val="00D0473E"/>
    <w:rsid w:val="00D666A5"/>
    <w:rsid w:val="00D70BDB"/>
    <w:rsid w:val="00D93432"/>
    <w:rsid w:val="00DE53EC"/>
    <w:rsid w:val="00DF7109"/>
    <w:rsid w:val="00E20AC4"/>
    <w:rsid w:val="00E62A4F"/>
    <w:rsid w:val="00E70171"/>
    <w:rsid w:val="00EE280F"/>
    <w:rsid w:val="00F14E92"/>
    <w:rsid w:val="00F23297"/>
    <w:rsid w:val="00FF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6F55"/>
  <w15:docId w15:val="{22942240-0C8A-4B1D-9138-5054C37C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D6"/>
    <w:pPr>
      <w:spacing w:after="160" w:line="259"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1124"/>
    <w:rPr>
      <w:color w:val="0000FF"/>
      <w:u w:val="single"/>
    </w:rPr>
  </w:style>
  <w:style w:type="paragraph" w:styleId="BalloonText">
    <w:name w:val="Balloon Text"/>
    <w:basedOn w:val="Normal"/>
    <w:link w:val="BalloonTextChar"/>
    <w:uiPriority w:val="99"/>
    <w:semiHidden/>
    <w:unhideWhenUsed/>
    <w:rsid w:val="00986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F0"/>
    <w:rPr>
      <w:rFonts w:ascii="Tahoma" w:hAnsi="Tahoma" w:cs="Tahoma"/>
      <w:sz w:val="16"/>
      <w:szCs w:val="16"/>
      <w:lang w:val="mk-MK"/>
    </w:rPr>
  </w:style>
  <w:style w:type="table" w:styleId="TableGrid">
    <w:name w:val="Table Grid"/>
    <w:basedOn w:val="TableNormal"/>
    <w:uiPriority w:val="59"/>
    <w:rsid w:val="00630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9A6"/>
    <w:pPr>
      <w:ind w:left="720"/>
      <w:contextualSpacing/>
    </w:pPr>
  </w:style>
  <w:style w:type="paragraph" w:customStyle="1" w:styleId="activities">
    <w:name w:val="activities"/>
    <w:basedOn w:val="ListParagraph"/>
    <w:rsid w:val="00200FBB"/>
    <w:pPr>
      <w:widowControl w:val="0"/>
      <w:suppressAutoHyphens/>
      <w:autoSpaceDE w:val="0"/>
      <w:spacing w:after="0" w:line="240" w:lineRule="auto"/>
      <w:ind w:left="317" w:right="-20"/>
      <w:contextualSpacing w:val="0"/>
    </w:pPr>
    <w:rPr>
      <w:rFonts w:ascii="Arial" w:eastAsia="MS ??" w:hAnsi="Arial" w:cs="Arial"/>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4NYc8Qseh4" TargetMode="External"/><Relationship Id="rId11" Type="http://schemas.openxmlformats.org/officeDocument/2006/relationships/image" Target="media/image5.jpeg"/><Relationship Id="rId5" Type="http://schemas.openxmlformats.org/officeDocument/2006/relationships/hyperlink" Target="https://www.youtube.com/watch?v=zaXBVYr9Ij0"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cacieci@outlook.com</dc:creator>
  <cp:lastModifiedBy>user</cp:lastModifiedBy>
  <cp:revision>2</cp:revision>
  <dcterms:created xsi:type="dcterms:W3CDTF">2020-05-08T19:59:00Z</dcterms:created>
  <dcterms:modified xsi:type="dcterms:W3CDTF">2020-05-08T19:59:00Z</dcterms:modified>
</cp:coreProperties>
</file>