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9" w:rsidRDefault="00B93479" w:rsidP="00B9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Вежби од ч</w:t>
      </w:r>
      <w:r>
        <w:rPr>
          <w:rFonts w:ascii="Times New Roman" w:hAnsi="Times New Roman" w:cs="Times New Roman"/>
          <w:sz w:val="28"/>
          <w:szCs w:val="28"/>
        </w:rPr>
        <w:t>итање и внесување координати во сите квадранти</w:t>
      </w:r>
    </w:p>
    <w:p w:rsidR="005B09C7" w:rsidRPr="00B93479" w:rsidRDefault="00B93479" w:rsidP="00B934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3479">
        <w:rPr>
          <w:rFonts w:ascii="Times New Roman" w:hAnsi="Times New Roman" w:cs="Times New Roman"/>
          <w:sz w:val="28"/>
          <w:szCs w:val="28"/>
        </w:rPr>
        <w:t>Ученици во работната тетратка решете ја 1 задача на страна 80</w:t>
      </w:r>
      <w:bookmarkEnd w:id="0"/>
    </w:p>
    <w:sectPr w:rsidR="005B09C7" w:rsidRPr="00B93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9"/>
    <w:rsid w:val="005B09C7"/>
    <w:rsid w:val="00B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2020-05-12T19:47:00Z</dcterms:created>
  <dcterms:modified xsi:type="dcterms:W3CDTF">2020-05-12T19:50:00Z</dcterms:modified>
</cp:coreProperties>
</file>