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812" w:rsidRPr="00B277B4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 xml:space="preserve">                                             </w:t>
      </w:r>
      <w:r w:rsidRPr="00B277B4">
        <w:rPr>
          <w:rFonts w:ascii="Arial" w:eastAsia="Arial" w:hAnsi="Arial"/>
          <w:b/>
          <w:sz w:val="24"/>
          <w:szCs w:val="24"/>
          <w:highlight w:val="cyan"/>
        </w:rPr>
        <w:t>Активности по физичко и</w:t>
      </w:r>
      <w:r w:rsidRPr="00B277B4">
        <w:rPr>
          <w:rFonts w:ascii="Arial" w:eastAsia="Arial" w:hAnsi="Arial"/>
          <w:b/>
          <w:sz w:val="24"/>
          <w:szCs w:val="24"/>
        </w:rPr>
        <w:t xml:space="preserve">                    </w:t>
      </w:r>
    </w:p>
    <w:p w:rsidR="00E61812" w:rsidRPr="00E61812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  <w:szCs w:val="24"/>
        </w:rPr>
      </w:pPr>
      <w:r w:rsidRPr="00B277B4">
        <w:rPr>
          <w:rFonts w:ascii="Arial" w:eastAsia="Arial" w:hAnsi="Arial"/>
          <w:b/>
          <w:sz w:val="24"/>
          <w:szCs w:val="24"/>
        </w:rPr>
        <w:t xml:space="preserve"> </w:t>
      </w:r>
      <w:r w:rsidR="00B277B4" w:rsidRPr="00B277B4">
        <w:rPr>
          <w:rFonts w:ascii="Arial" w:eastAsia="Arial" w:hAnsi="Arial"/>
          <w:b/>
          <w:sz w:val="24"/>
          <w:szCs w:val="24"/>
        </w:rPr>
        <w:t xml:space="preserve">                                   </w:t>
      </w:r>
      <w:r w:rsidRPr="00B277B4">
        <w:rPr>
          <w:rFonts w:ascii="Arial" w:eastAsia="Arial" w:hAnsi="Arial"/>
          <w:b/>
          <w:sz w:val="24"/>
          <w:szCs w:val="24"/>
        </w:rPr>
        <w:t xml:space="preserve">             </w:t>
      </w:r>
      <w:r w:rsidRPr="00B277B4">
        <w:rPr>
          <w:rFonts w:ascii="Arial" w:eastAsia="Arial" w:hAnsi="Arial"/>
          <w:b/>
          <w:sz w:val="24"/>
          <w:szCs w:val="24"/>
          <w:highlight w:val="cyan"/>
        </w:rPr>
        <w:t>здраствено образование</w:t>
      </w:r>
    </w:p>
    <w:p w:rsidR="00E61812" w:rsidRPr="00E61812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</w:rPr>
      </w:pPr>
    </w:p>
    <w:p w:rsidR="00DE622D" w:rsidRDefault="00DE622D">
      <w:pPr>
        <w:spacing w:line="439" w:lineRule="auto"/>
        <w:ind w:right="2680" w:firstLine="2667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green"/>
        </w:rPr>
        <w:t>ВО ЗДРАВО ТЕЛО- ЗДРАВ ДУХ</w:t>
      </w:r>
      <w:r>
        <w:rPr>
          <w:rFonts w:ascii="Arial" w:eastAsia="Arial" w:hAnsi="Arial"/>
          <w:b/>
          <w:sz w:val="24"/>
        </w:rPr>
        <w:t xml:space="preserve">  </w:t>
      </w:r>
      <w:r w:rsidRPr="00E61812">
        <w:rPr>
          <w:rFonts w:ascii="Arial" w:eastAsia="Arial" w:hAnsi="Arial"/>
          <w:b/>
          <w:sz w:val="24"/>
          <w:highlight w:val="red"/>
        </w:rPr>
        <w:t>Навечер легнувате и заспивате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-121920</wp:posOffset>
            </wp:positionV>
            <wp:extent cx="5591175" cy="1638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0" w:lineRule="atLeast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red"/>
        </w:rPr>
        <w:t>Наутро се будите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163195</wp:posOffset>
            </wp:positionV>
            <wp:extent cx="4591050" cy="1676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0" w:lineRule="atLeast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red"/>
        </w:rPr>
        <w:t>Почнете со вежби за правилно развивање на телото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78740</wp:posOffset>
            </wp:positionV>
            <wp:extent cx="3467100" cy="1990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DE622D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  <w:r w:rsidRPr="00B277B4">
        <w:rPr>
          <w:rFonts w:ascii="Arial" w:eastAsia="Arial" w:hAnsi="Arial"/>
          <w:b/>
          <w:sz w:val="24"/>
          <w:highlight w:val="yellow"/>
        </w:rPr>
        <w:t>В</w:t>
      </w:r>
      <w:r w:rsidR="00DE622D" w:rsidRPr="00B277B4">
        <w:rPr>
          <w:rFonts w:ascii="Arial" w:eastAsia="Arial" w:hAnsi="Arial"/>
          <w:b/>
          <w:sz w:val="24"/>
          <w:highlight w:val="yellow"/>
        </w:rPr>
        <w:t>ежби за обликувањ</w:t>
      </w:r>
      <w:r w:rsidR="00F345AD">
        <w:rPr>
          <w:rFonts w:ascii="Arial" w:eastAsia="Arial" w:hAnsi="Arial"/>
          <w:b/>
          <w:sz w:val="24"/>
          <w:highlight w:val="yellow"/>
        </w:rPr>
        <w:t>е на телото</w:t>
      </w:r>
      <w:r w:rsidR="00E61812" w:rsidRPr="00B277B4">
        <w:rPr>
          <w:rFonts w:ascii="Arial" w:eastAsia="Arial" w:hAnsi="Arial"/>
          <w:b/>
          <w:sz w:val="24"/>
          <w:highlight w:val="yellow"/>
        </w:rPr>
        <w:t xml:space="preserve">. </w:t>
      </w:r>
      <w:r w:rsidR="00DE622D" w:rsidRPr="00B277B4">
        <w:rPr>
          <w:rFonts w:ascii="Arial" w:eastAsia="Arial" w:hAnsi="Arial"/>
          <w:b/>
          <w:sz w:val="24"/>
          <w:highlight w:val="yellow"/>
        </w:rPr>
        <w:t>Кликнете на дадениот линк:</w:t>
      </w:r>
    </w:p>
    <w:p w:rsidR="009E208F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</w:p>
    <w:p w:rsidR="009E208F" w:rsidRPr="00F345AD" w:rsidRDefault="008A0DAC">
      <w:pPr>
        <w:spacing w:line="0" w:lineRule="atLeast"/>
        <w:rPr>
          <w:rFonts w:ascii="Arial" w:eastAsia="Arial" w:hAnsi="Arial"/>
          <w:sz w:val="28"/>
          <w:szCs w:val="28"/>
          <w:lang w:val="en-US"/>
        </w:rPr>
      </w:pPr>
      <w:hyperlink r:id="rId8" w:history="1">
        <w:r w:rsidR="00F345AD" w:rsidRPr="00F345AD">
          <w:rPr>
            <w:rStyle w:val="Hyperlink"/>
            <w:sz w:val="28"/>
            <w:szCs w:val="28"/>
          </w:rPr>
          <w:t>https://www.youtube.com/watch?v=L_A_HjHZxfI&amp;feature=youtu.be&amp;fbclid=IwAR1m9K1_5WzJSkNncD-8_h0UvYy5v8NvO6UOjKfUz0yMkyBAgROmLx4ebVU</w:t>
        </w:r>
      </w:hyperlink>
    </w:p>
    <w:p w:rsidR="00DE622D" w:rsidRDefault="00DE62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По можност вежбите да се прават 3 пати во неделата секое утро.</w:t>
      </w:r>
    </w:p>
    <w:p w:rsidR="00DE622D" w:rsidRDefault="00DE622D">
      <w:pPr>
        <w:spacing w:line="242" w:lineRule="exact"/>
        <w:rPr>
          <w:rFonts w:ascii="Times New Roman" w:eastAsia="Times New Roman" w:hAnsi="Times New Roman"/>
        </w:rPr>
      </w:pPr>
    </w:p>
    <w:p w:rsidR="0023754E" w:rsidRDefault="0023754E">
      <w:pPr>
        <w:spacing w:line="242" w:lineRule="exact"/>
        <w:rPr>
          <w:rFonts w:ascii="Times New Roman" w:eastAsia="Times New Roman" w:hAnsi="Times New Roman"/>
        </w:rPr>
      </w:pPr>
    </w:p>
    <w:p w:rsidR="00B277B4" w:rsidRDefault="00866667" w:rsidP="00B93D44">
      <w:pPr>
        <w:spacing w:line="0" w:lineRule="atLeast"/>
        <w:rPr>
          <w:rFonts w:ascii="Arial" w:eastAsia="Arial" w:hAnsi="Arial"/>
          <w:b/>
          <w:sz w:val="24"/>
        </w:rPr>
      </w:pPr>
      <w:r w:rsidRPr="00B277B4">
        <w:rPr>
          <w:rFonts w:ascii="Arial" w:eastAsia="Arial" w:hAnsi="Arial"/>
          <w:b/>
          <w:sz w:val="24"/>
          <w:highlight w:val="yellow"/>
        </w:rPr>
        <w:t>Активност</w:t>
      </w:r>
      <w:r w:rsidRPr="00B277B4">
        <w:rPr>
          <w:rFonts w:ascii="Arial" w:eastAsia="Arial" w:hAnsi="Arial"/>
          <w:b/>
          <w:sz w:val="24"/>
          <w:highlight w:val="yellow"/>
          <w:lang w:val="en-US"/>
        </w:rPr>
        <w:t>:</w:t>
      </w:r>
      <w:r>
        <w:rPr>
          <w:rFonts w:ascii="Arial" w:eastAsia="Arial" w:hAnsi="Arial"/>
          <w:b/>
          <w:sz w:val="24"/>
          <w:lang w:val="en-US"/>
        </w:rPr>
        <w:t xml:space="preserve"> </w:t>
      </w:r>
    </w:p>
    <w:p w:rsidR="00B93D44" w:rsidRDefault="00B93D44" w:rsidP="00B93D44">
      <w:pPr>
        <w:spacing w:line="0" w:lineRule="atLeast"/>
        <w:rPr>
          <w:rFonts w:ascii="Arial" w:eastAsia="Arial" w:hAnsi="Arial"/>
          <w:b/>
          <w:sz w:val="24"/>
        </w:rPr>
      </w:pPr>
    </w:p>
    <w:p w:rsidR="00B93D44" w:rsidRPr="00B93D44" w:rsidRDefault="00B93D44" w:rsidP="00B93D44">
      <w:pPr>
        <w:spacing w:line="0" w:lineRule="atLeast"/>
        <w:rPr>
          <w:rFonts w:ascii="Arial" w:eastAsia="Arial" w:hAnsi="Arial"/>
          <w:b/>
          <w:sz w:val="24"/>
        </w:rPr>
      </w:pPr>
    </w:p>
    <w:p w:rsidR="00B93D44" w:rsidRDefault="00B93D44" w:rsidP="00B93D44">
      <w:pPr>
        <w:spacing w:line="0" w:lineRule="atLeast"/>
        <w:rPr>
          <w:rFonts w:ascii="Arial" w:eastAsia="Arial" w:hAnsi="Arial"/>
          <w:sz w:val="28"/>
          <w:szCs w:val="28"/>
        </w:rPr>
      </w:pPr>
      <w:r w:rsidRPr="00B93D44">
        <w:rPr>
          <w:rFonts w:ascii="Arial" w:eastAsia="Arial" w:hAnsi="Arial"/>
          <w:sz w:val="28"/>
          <w:szCs w:val="28"/>
          <w:highlight w:val="red"/>
        </w:rPr>
        <w:t>Гаѓање во одредена цел,со топки од хартија – Подвижни игри</w:t>
      </w:r>
      <w:r w:rsidRPr="00B93D44">
        <w:rPr>
          <w:rFonts w:ascii="Arial" w:eastAsia="Arial" w:hAnsi="Arial"/>
          <w:sz w:val="28"/>
          <w:szCs w:val="28"/>
        </w:rPr>
        <w:t xml:space="preserve"> </w:t>
      </w:r>
    </w:p>
    <w:p w:rsidR="00B93D44" w:rsidRDefault="00B93D44" w:rsidP="00B93D44">
      <w:pPr>
        <w:spacing w:line="0" w:lineRule="atLeast"/>
        <w:rPr>
          <w:rFonts w:ascii="Arial" w:eastAsia="Arial" w:hAnsi="Arial"/>
          <w:sz w:val="28"/>
          <w:szCs w:val="28"/>
        </w:rPr>
      </w:pPr>
    </w:p>
    <w:p w:rsidR="00B93D44" w:rsidRDefault="00B93D44" w:rsidP="00B93D44">
      <w:pPr>
        <w:spacing w:line="0" w:lineRule="atLeast"/>
        <w:rPr>
          <w:rFonts w:ascii="Arial" w:eastAsia="Arial" w:hAnsi="Arial"/>
          <w:sz w:val="28"/>
          <w:szCs w:val="28"/>
        </w:rPr>
      </w:pPr>
    </w:p>
    <w:p w:rsidR="00B93D44" w:rsidRDefault="00B93D44" w:rsidP="00B93D44">
      <w:pPr>
        <w:spacing w:line="0" w:lineRule="atLeast"/>
        <w:rPr>
          <w:rFonts w:ascii="Arial" w:eastAsia="Arial" w:hAnsi="Arial"/>
          <w:sz w:val="24"/>
          <w:szCs w:val="24"/>
          <w:lang w:val="en-US"/>
        </w:rPr>
      </w:pPr>
      <w:r w:rsidRPr="000F1872">
        <w:rPr>
          <w:rFonts w:ascii="Arial" w:eastAsia="Arial" w:hAnsi="Arial"/>
          <w:sz w:val="24"/>
          <w:szCs w:val="24"/>
          <w:highlight w:val="darkCyan"/>
        </w:rPr>
        <w:t>Цел на активноста</w:t>
      </w:r>
      <w:r>
        <w:rPr>
          <w:rFonts w:ascii="Arial" w:eastAsia="Arial" w:hAnsi="Arial"/>
          <w:sz w:val="24"/>
          <w:szCs w:val="24"/>
          <w:lang w:val="en-US"/>
        </w:rPr>
        <w:t>:</w:t>
      </w:r>
    </w:p>
    <w:p w:rsidR="00B93D44" w:rsidRDefault="00B93D44" w:rsidP="00B93D44">
      <w:pPr>
        <w:spacing w:line="0" w:lineRule="atLeast"/>
        <w:rPr>
          <w:rFonts w:ascii="Arial" w:eastAsia="Arial" w:hAnsi="Arial"/>
          <w:sz w:val="24"/>
          <w:szCs w:val="24"/>
          <w:lang w:val="en-US"/>
        </w:rPr>
      </w:pPr>
    </w:p>
    <w:p w:rsidR="00B93D44" w:rsidRPr="000F1872" w:rsidRDefault="000F1872" w:rsidP="00B93D44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4"/>
          <w:szCs w:val="24"/>
          <w:highlight w:val="darkCyan"/>
          <w:lang w:val="en-US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42CDE9C" wp14:editId="2864F08C">
            <wp:simplePos x="0" y="0"/>
            <wp:positionH relativeFrom="column">
              <wp:posOffset>3638550</wp:posOffset>
            </wp:positionH>
            <wp:positionV relativeFrom="paragraph">
              <wp:posOffset>-2540</wp:posOffset>
            </wp:positionV>
            <wp:extent cx="2219325" cy="2219325"/>
            <wp:effectExtent l="171450" t="171450" r="371475" b="3524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44" w:rsidRPr="000F1872">
        <w:rPr>
          <w:rFonts w:ascii="Arial" w:eastAsia="Arial" w:hAnsi="Arial"/>
          <w:sz w:val="24"/>
          <w:szCs w:val="24"/>
          <w:highlight w:val="darkCyan"/>
        </w:rPr>
        <w:t xml:space="preserve">Да се поттикне развојот на координација и силата на екстремитетите </w:t>
      </w:r>
    </w:p>
    <w:p w:rsidR="00B93D44" w:rsidRPr="000F1872" w:rsidRDefault="00B93D44" w:rsidP="00B93D44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4"/>
          <w:szCs w:val="24"/>
          <w:highlight w:val="darkCyan"/>
          <w:lang w:val="en-US"/>
        </w:rPr>
      </w:pPr>
      <w:r w:rsidRPr="000F1872">
        <w:rPr>
          <w:rFonts w:ascii="Arial" w:eastAsia="Arial" w:hAnsi="Arial"/>
          <w:sz w:val="24"/>
          <w:szCs w:val="24"/>
          <w:highlight w:val="darkCyan"/>
        </w:rPr>
        <w:t xml:space="preserve">Да се поттикне развојот на мускулатурата </w:t>
      </w:r>
      <w:r w:rsidR="000F1872" w:rsidRPr="000F1872">
        <w:rPr>
          <w:rFonts w:ascii="Arial" w:eastAsia="Arial" w:hAnsi="Arial"/>
          <w:sz w:val="24"/>
          <w:szCs w:val="24"/>
          <w:highlight w:val="darkCyan"/>
        </w:rPr>
        <w:t>на целото тело</w:t>
      </w:r>
    </w:p>
    <w:p w:rsidR="000F1872" w:rsidRPr="000F1872" w:rsidRDefault="000F1872" w:rsidP="00B93D44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4"/>
          <w:szCs w:val="24"/>
          <w:highlight w:val="darkCyan"/>
          <w:lang w:val="en-US"/>
        </w:rPr>
      </w:pPr>
      <w:r w:rsidRPr="000F1872">
        <w:rPr>
          <w:rFonts w:ascii="Arial" w:eastAsia="Arial" w:hAnsi="Arial"/>
          <w:sz w:val="24"/>
          <w:szCs w:val="24"/>
          <w:highlight w:val="darkCyan"/>
        </w:rPr>
        <w:t>Да се поттикне снаодливоста, брзината и истрајноста и ориентацијата во просторот</w:t>
      </w:r>
    </w:p>
    <w:p w:rsidR="000F1872" w:rsidRPr="000F1872" w:rsidRDefault="000F1872" w:rsidP="00B93D44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4"/>
          <w:szCs w:val="24"/>
          <w:highlight w:val="darkCyan"/>
          <w:lang w:val="en-US"/>
        </w:rPr>
      </w:pPr>
      <w:r w:rsidRPr="000F1872">
        <w:rPr>
          <w:rFonts w:ascii="Arial" w:eastAsia="Arial" w:hAnsi="Arial"/>
          <w:sz w:val="24"/>
          <w:szCs w:val="24"/>
          <w:highlight w:val="darkCyan"/>
        </w:rPr>
        <w:t xml:space="preserve">Да се развие вештината за движење на прстите и дланките за конкретна цел </w:t>
      </w:r>
    </w:p>
    <w:p w:rsidR="000F1872" w:rsidRPr="000F1872" w:rsidRDefault="000F1872" w:rsidP="000F1872">
      <w:pPr>
        <w:spacing w:line="0" w:lineRule="atLeast"/>
        <w:rPr>
          <w:rFonts w:ascii="Arial" w:eastAsia="Arial" w:hAnsi="Arial"/>
          <w:sz w:val="24"/>
          <w:szCs w:val="24"/>
          <w:highlight w:val="darkCyan"/>
        </w:rPr>
      </w:pPr>
    </w:p>
    <w:p w:rsidR="000F1872" w:rsidRPr="000F1872" w:rsidRDefault="000F1872" w:rsidP="000F1872">
      <w:pPr>
        <w:spacing w:line="0" w:lineRule="atLeast"/>
        <w:rPr>
          <w:rFonts w:ascii="Arial" w:eastAsia="Arial" w:hAnsi="Arial"/>
          <w:sz w:val="24"/>
          <w:szCs w:val="24"/>
        </w:rPr>
      </w:pPr>
      <w:r w:rsidRPr="000F1872">
        <w:rPr>
          <w:rFonts w:ascii="Arial" w:eastAsia="Arial" w:hAnsi="Arial"/>
          <w:sz w:val="24"/>
          <w:szCs w:val="24"/>
          <w:highlight w:val="darkCyan"/>
        </w:rPr>
        <w:t>Потребен материјал:</w:t>
      </w:r>
      <w:r w:rsidRPr="000F1872">
        <w:rPr>
          <w:rFonts w:ascii="Arial" w:eastAsia="Arial" w:hAnsi="Arial"/>
          <w:sz w:val="24"/>
          <w:szCs w:val="24"/>
          <w:highlight w:val="darkCyan"/>
          <w:lang w:val="en-US"/>
        </w:rPr>
        <w:t xml:space="preserve"> </w:t>
      </w:r>
      <w:r w:rsidRPr="000F1872">
        <w:rPr>
          <w:rFonts w:ascii="Arial" w:eastAsia="Arial" w:hAnsi="Arial"/>
          <w:sz w:val="24"/>
          <w:szCs w:val="24"/>
          <w:highlight w:val="darkCyan"/>
        </w:rPr>
        <w:t>Хартија во различни бои која ке ја стуткате во форма на топка. Исто така ќе ви биде потребна и една било каква корпа која ќе ја користите како кош, односно како цел каде што ученикот треба да постигне погодок.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B277B4" w:rsidRPr="00B93D44" w:rsidRDefault="00B277B4" w:rsidP="00B277B4">
      <w:pPr>
        <w:pStyle w:val="ListParagraph"/>
        <w:spacing w:line="0" w:lineRule="atLeast"/>
        <w:rPr>
          <w:rFonts w:ascii="Arial" w:eastAsia="Arial" w:hAnsi="Arial"/>
          <w:sz w:val="28"/>
          <w:szCs w:val="28"/>
        </w:rPr>
      </w:pPr>
    </w:p>
    <w:p w:rsidR="009E208F" w:rsidRDefault="009E208F">
      <w:pPr>
        <w:spacing w:line="0" w:lineRule="atLeast"/>
        <w:ind w:left="7800"/>
        <w:rPr>
          <w:rFonts w:ascii="Arial" w:eastAsia="Arial" w:hAnsi="Arial"/>
          <w:sz w:val="24"/>
        </w:rPr>
      </w:pPr>
    </w:p>
    <w:p w:rsidR="00866667" w:rsidRDefault="00866667" w:rsidP="00AA3346">
      <w:pPr>
        <w:spacing w:line="0" w:lineRule="atLeast"/>
        <w:ind w:left="6720"/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A14A7E" w:rsidRDefault="00A14A7E" w:rsidP="00866667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245225" w:rsidP="00245225">
      <w:pPr>
        <w:tabs>
          <w:tab w:val="left" w:pos="6375"/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B277B4">
      <w:pPr>
        <w:tabs>
          <w:tab w:val="left" w:pos="6480"/>
        </w:tabs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Pr="00B277B4" w:rsidRDefault="00B277B4" w:rsidP="00B277B4">
      <w:pPr>
        <w:tabs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</w:t>
      </w:r>
      <w:r w:rsidR="00245225">
        <w:rPr>
          <w:rFonts w:ascii="Arial" w:eastAsia="Arial" w:hAnsi="Arial"/>
          <w:sz w:val="24"/>
        </w:rPr>
        <w:t xml:space="preserve">                              </w:t>
      </w:r>
      <w:r>
        <w:rPr>
          <w:rFonts w:ascii="Arial" w:eastAsia="Arial" w:hAnsi="Arial"/>
          <w:sz w:val="24"/>
        </w:rPr>
        <w:t xml:space="preserve">            </w:t>
      </w:r>
      <w:r w:rsidR="00A14A7E">
        <w:rPr>
          <w:rFonts w:ascii="Arial" w:eastAsia="Arial" w:hAnsi="Arial"/>
          <w:sz w:val="32"/>
          <w:szCs w:val="32"/>
        </w:rPr>
        <w:t>Наставник</w:t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32"/>
          <w:szCs w:val="32"/>
        </w:rPr>
      </w:pPr>
    </w:p>
    <w:p w:rsidR="00A14A7E" w:rsidRP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sz w:val="32"/>
          <w:szCs w:val="32"/>
        </w:rPr>
        <w:t>Атанасова Станкица</w:t>
      </w: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DE622D" w:rsidRPr="00A14A7E" w:rsidRDefault="00DE622D" w:rsidP="00A14A7E">
      <w:pPr>
        <w:rPr>
          <w:rFonts w:ascii="Arial" w:eastAsia="Arial" w:hAnsi="Arial"/>
          <w:sz w:val="24"/>
        </w:rPr>
        <w:sectPr w:rsidR="00DE622D" w:rsidRPr="00A14A7E">
          <w:pgSz w:w="11900" w:h="16838"/>
          <w:pgMar w:top="1181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A14A7E" w:rsidRDefault="00A14A7E" w:rsidP="00A14A7E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</w:rPr>
      </w:pPr>
      <w:bookmarkStart w:id="2" w:name="page2"/>
      <w:bookmarkEnd w:id="2"/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67250E" w:rsidRPr="00A14A7E" w:rsidRDefault="0067250E" w:rsidP="00A14A7E">
      <w:pPr>
        <w:rPr>
          <w:rFonts w:ascii="Times New Roman" w:eastAsia="Times New Roman" w:hAnsi="Times New Roman"/>
          <w:sz w:val="28"/>
          <w:szCs w:val="28"/>
        </w:rPr>
      </w:pPr>
    </w:p>
    <w:sectPr w:rsidR="0067250E" w:rsidRPr="00A14A7E" w:rsidSect="000470BE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E5D"/>
    <w:multiLevelType w:val="hybridMultilevel"/>
    <w:tmpl w:val="0EE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BB4"/>
    <w:multiLevelType w:val="hybridMultilevel"/>
    <w:tmpl w:val="5BB21EF2"/>
    <w:lvl w:ilvl="0" w:tplc="57FE2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E86"/>
    <w:multiLevelType w:val="hybridMultilevel"/>
    <w:tmpl w:val="D3A874CC"/>
    <w:lvl w:ilvl="0" w:tplc="50BCCD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15F"/>
    <w:multiLevelType w:val="hybridMultilevel"/>
    <w:tmpl w:val="4864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37A1"/>
    <w:multiLevelType w:val="hybridMultilevel"/>
    <w:tmpl w:val="3B26834C"/>
    <w:lvl w:ilvl="0" w:tplc="D1E610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D"/>
    <w:rsid w:val="000470BE"/>
    <w:rsid w:val="0005083B"/>
    <w:rsid w:val="000F1872"/>
    <w:rsid w:val="0023754E"/>
    <w:rsid w:val="00245225"/>
    <w:rsid w:val="003F03DE"/>
    <w:rsid w:val="00504360"/>
    <w:rsid w:val="0067250E"/>
    <w:rsid w:val="00866667"/>
    <w:rsid w:val="008A0DAC"/>
    <w:rsid w:val="009E208F"/>
    <w:rsid w:val="00A14A7E"/>
    <w:rsid w:val="00AA3346"/>
    <w:rsid w:val="00B277B4"/>
    <w:rsid w:val="00B93D44"/>
    <w:rsid w:val="00DE622D"/>
    <w:rsid w:val="00E61812"/>
    <w:rsid w:val="00F05CE6"/>
    <w:rsid w:val="00F15F23"/>
    <w:rsid w:val="00F345AD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856724-09B5-4795-98A1-9F8E94EC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&amp;feature=youtu.be&amp;fbclid=IwAR1m9K1_5WzJSkNncD-8_h0UvYy5v8NvO6UOjKfUz0yMkyBAgROmLx4ebV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Stankica</dc:creator>
  <cp:lastModifiedBy>User</cp:lastModifiedBy>
  <cp:revision>2</cp:revision>
  <cp:lastPrinted>2020-05-03T11:39:00Z</cp:lastPrinted>
  <dcterms:created xsi:type="dcterms:W3CDTF">2020-05-03T19:28:00Z</dcterms:created>
  <dcterms:modified xsi:type="dcterms:W3CDTF">2020-05-03T19:28:00Z</dcterms:modified>
</cp:coreProperties>
</file>